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fontTable0.xml" ContentType="application/vnd.openxmlformats-officedocument.wordprocessingml.fontTa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A3F2139" w14:textId="2503F14D" w:rsidR="0035433C" w:rsidRDefault="0025418B">
      <w:pPr>
        <w:spacing w:before="3399"/>
        <w:ind w:left="791" w:right="691"/>
        <w:textAlignment w:val="baseline"/>
      </w:pPr>
      <w:r>
        <w:rPr>
          <w:noProof/>
        </w:rPr>
        <mc:AlternateContent>
          <mc:Choice Requires="wps">
            <w:drawing>
              <wp:anchor distT="0" distB="0" distL="114300" distR="114300" simplePos="0" relativeHeight="251659264" behindDoc="0" locked="0" layoutInCell="1" allowOverlap="1" wp14:anchorId="234CEDE4" wp14:editId="16CFF49D">
                <wp:simplePos x="0" y="0"/>
                <wp:positionH relativeFrom="column">
                  <wp:align>center</wp:align>
                </wp:positionH>
                <wp:positionV relativeFrom="paragraph">
                  <wp:posOffset>0</wp:posOffset>
                </wp:positionV>
                <wp:extent cx="7251405" cy="7315200"/>
                <wp:effectExtent l="0" t="0" r="6985"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51405" cy="7315200"/>
                        </a:xfrm>
                        <a:prstGeom prst="rect">
                          <a:avLst/>
                        </a:prstGeom>
                        <a:solidFill>
                          <a:srgbClr val="FFFFFF"/>
                        </a:solidFill>
                        <a:ln w="9525">
                          <a:noFill/>
                          <a:miter lim="800000"/>
                          <a:headEnd/>
                          <a:tailEnd/>
                        </a:ln>
                      </wps:spPr>
                      <wps:txbx>
                        <w:txbxContent>
                          <w:p w14:paraId="4D951F67" w14:textId="77777777" w:rsidR="0025418B" w:rsidRDefault="0025418B" w:rsidP="0025418B">
                            <w:pPr>
                              <w:jc w:val="center"/>
                              <w:rPr>
                                <w:sz w:val="96"/>
                                <w:szCs w:val="96"/>
                              </w:rPr>
                            </w:pPr>
                            <w:r w:rsidRPr="0025418B">
                              <w:rPr>
                                <w:sz w:val="96"/>
                                <w:szCs w:val="96"/>
                              </w:rPr>
                              <w:t xml:space="preserve">Oldham County </w:t>
                            </w:r>
                          </w:p>
                          <w:p w14:paraId="19290D19" w14:textId="6CE2824A" w:rsidR="0025418B" w:rsidRDefault="0025418B" w:rsidP="0025418B">
                            <w:pPr>
                              <w:jc w:val="center"/>
                              <w:rPr>
                                <w:sz w:val="96"/>
                                <w:szCs w:val="96"/>
                              </w:rPr>
                            </w:pPr>
                            <w:r w:rsidRPr="0025418B">
                              <w:rPr>
                                <w:sz w:val="96"/>
                                <w:szCs w:val="96"/>
                              </w:rPr>
                              <w:t>Fire Instructors Association</w:t>
                            </w:r>
                          </w:p>
                          <w:p w14:paraId="48AD42D9" w14:textId="77777777" w:rsidR="0025418B" w:rsidRDefault="0025418B" w:rsidP="0025418B">
                            <w:pPr>
                              <w:jc w:val="center"/>
                              <w:rPr>
                                <w:sz w:val="96"/>
                                <w:szCs w:val="96"/>
                              </w:rPr>
                            </w:pPr>
                          </w:p>
                          <w:p w14:paraId="39EA6350" w14:textId="27806536" w:rsidR="0025418B" w:rsidRDefault="0025418B" w:rsidP="0025418B">
                            <w:pPr>
                              <w:jc w:val="center"/>
                              <w:rPr>
                                <w:sz w:val="96"/>
                                <w:szCs w:val="96"/>
                              </w:rPr>
                            </w:pPr>
                            <w:r>
                              <w:rPr>
                                <w:sz w:val="96"/>
                                <w:szCs w:val="96"/>
                              </w:rPr>
                              <w:t>Standard Operation Procedures</w:t>
                            </w:r>
                          </w:p>
                          <w:p w14:paraId="295E7377" w14:textId="77777777" w:rsidR="0025418B" w:rsidRDefault="0025418B" w:rsidP="0025418B">
                            <w:pPr>
                              <w:jc w:val="center"/>
                              <w:rPr>
                                <w:sz w:val="96"/>
                                <w:szCs w:val="96"/>
                              </w:rPr>
                            </w:pPr>
                          </w:p>
                          <w:p w14:paraId="03B79F50" w14:textId="3AB11C54" w:rsidR="0025418B" w:rsidRPr="0025418B" w:rsidRDefault="0025418B" w:rsidP="0025418B">
                            <w:pPr>
                              <w:jc w:val="center"/>
                              <w:rPr>
                                <w:sz w:val="96"/>
                                <w:szCs w:val="96"/>
                              </w:rPr>
                            </w:pPr>
                            <w:r>
                              <w:rPr>
                                <w:noProof/>
                                <w:sz w:val="96"/>
                                <w:szCs w:val="96"/>
                              </w:rPr>
                              <w:drawing>
                                <wp:inline distT="0" distB="0" distL="0" distR="0" wp14:anchorId="3798A75F" wp14:editId="4A246F32">
                                  <wp:extent cx="2128572" cy="2115879"/>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C patch PNG 2.png"/>
                                          <pic:cNvPicPr/>
                                        </pic:nvPicPr>
                                        <pic:blipFill>
                                          <a:blip r:embed="rId8">
                                            <a:extLst>
                                              <a:ext uri="{28A0092B-C50C-407E-A947-70E740481C1C}">
                                                <a14:useLocalDpi xmlns:a14="http://schemas.microsoft.com/office/drawing/2010/main" val="0"/>
                                              </a:ext>
                                            </a:extLst>
                                          </a:blip>
                                          <a:stretch>
                                            <a:fillRect/>
                                          </a:stretch>
                                        </pic:blipFill>
                                        <pic:spPr>
                                          <a:xfrm>
                                            <a:off x="0" y="0"/>
                                            <a:ext cx="2132094" cy="2119380"/>
                                          </a:xfrm>
                                          <a:prstGeom prst="rect">
                                            <a:avLst/>
                                          </a:prstGeom>
                                        </pic:spPr>
                                      </pic:pic>
                                    </a:graphicData>
                                  </a:graphic>
                                </wp:inline>
                              </w:drawing>
                            </w:r>
                          </w:p>
                          <w:p w14:paraId="5E1E3CCC" w14:textId="77777777" w:rsidR="0025418B" w:rsidRDefault="0025418B" w:rsidP="0025418B">
                            <w:pPr>
                              <w:jc w:val="center"/>
                              <w:rPr>
                                <w:rFonts w:ascii="Palace Script MT" w:hAnsi="Palace Script MT"/>
                                <w:sz w:val="96"/>
                                <w:szCs w:val="96"/>
                              </w:rPr>
                            </w:pPr>
                          </w:p>
                          <w:p w14:paraId="490F4955" w14:textId="77777777" w:rsidR="0025418B" w:rsidRPr="0025418B" w:rsidRDefault="0025418B" w:rsidP="0025418B">
                            <w:pPr>
                              <w:jc w:val="center"/>
                              <w:rPr>
                                <w:sz w:val="96"/>
                                <w:szCs w:val="96"/>
                              </w:rPr>
                            </w:pPr>
                          </w:p>
                          <w:p w14:paraId="4148307A" w14:textId="77777777" w:rsidR="0025418B" w:rsidRDefault="0025418B">
                            <w:pPr>
                              <w:rPr>
                                <w:rFonts w:ascii="Palace Script MT" w:hAnsi="Palace Script MT"/>
                                <w:sz w:val="96"/>
                                <w:szCs w:val="96"/>
                              </w:rPr>
                            </w:pPr>
                          </w:p>
                          <w:p w14:paraId="0978904A" w14:textId="77777777" w:rsidR="0025418B" w:rsidRDefault="0025418B">
                            <w:pPr>
                              <w:rPr>
                                <w:rFonts w:ascii="Palace Script MT" w:hAnsi="Palace Script MT"/>
                                <w:sz w:val="96"/>
                                <w:szCs w:val="96"/>
                              </w:rPr>
                            </w:pPr>
                          </w:p>
                          <w:p w14:paraId="714423CC" w14:textId="77777777" w:rsidR="0025418B" w:rsidRPr="0025418B" w:rsidRDefault="0025418B" w:rsidP="0025418B">
                            <w:pPr>
                              <w:jc w:val="center"/>
                              <w:rPr>
                                <w:rFonts w:ascii="Palace Script MT" w:hAnsi="Palace Script MT"/>
                                <w:sz w:val="96"/>
                                <w:szCs w:val="9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0;margin-top:0;width:571pt;height:8in;z-index:25165926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" stroked="f">
                <v:textbox>
                  <w:txbxContent>
                    <w:p w14:paraId="4D951F67" w14:textId="77777777" w:rsidR="0025418B" w:rsidRDefault="0025418B" w:rsidP="0025418B">
                      <w:pPr>
                        <w:jc w:val="center"/>
                        <w:rPr>
                          <w:sz w:val="96"/>
                          <w:szCs w:val="96"/>
                        </w:rPr>
                      </w:pPr>
                      <w:r w:rsidRPr="0025418B">
                        <w:rPr>
                          <w:sz w:val="96"/>
                          <w:szCs w:val="96"/>
                        </w:rPr>
                        <w:t xml:space="preserve">Oldham County </w:t>
                      </w:r>
                    </w:p>
                    <w:p w14:paraId="19290D19" w14:textId="6CE2824A" w:rsidR="0025418B" w:rsidRDefault="0025418B" w:rsidP="0025418B">
                      <w:pPr>
                        <w:jc w:val="center"/>
                        <w:rPr>
                          <w:sz w:val="96"/>
                          <w:szCs w:val="96"/>
                        </w:rPr>
                      </w:pPr>
                      <w:r w:rsidRPr="0025418B">
                        <w:rPr>
                          <w:sz w:val="96"/>
                          <w:szCs w:val="96"/>
                        </w:rPr>
                        <w:t>Fire Instructors Association</w:t>
                      </w:r>
                    </w:p>
                    <w:p w14:paraId="48AD42D9" w14:textId="77777777" w:rsidR="0025418B" w:rsidRDefault="0025418B" w:rsidP="0025418B">
                      <w:pPr>
                        <w:jc w:val="center"/>
                        <w:rPr>
                          <w:sz w:val="96"/>
                          <w:szCs w:val="96"/>
                        </w:rPr>
                      </w:pPr>
                    </w:p>
                    <w:p w14:paraId="39EA6350" w14:textId="27806536" w:rsidR="0025418B" w:rsidRDefault="0025418B" w:rsidP="0025418B">
                      <w:pPr>
                        <w:jc w:val="center"/>
                        <w:rPr>
                          <w:sz w:val="96"/>
                          <w:szCs w:val="96"/>
                        </w:rPr>
                      </w:pPr>
                      <w:r>
                        <w:rPr>
                          <w:sz w:val="96"/>
                          <w:szCs w:val="96"/>
                        </w:rPr>
                        <w:t>Standard Operation Procedures</w:t>
                      </w:r>
                    </w:p>
                    <w:p w14:paraId="295E7377" w14:textId="77777777" w:rsidR="0025418B" w:rsidRDefault="0025418B" w:rsidP="0025418B">
                      <w:pPr>
                        <w:jc w:val="center"/>
                        <w:rPr>
                          <w:sz w:val="96"/>
                          <w:szCs w:val="96"/>
                        </w:rPr>
                      </w:pPr>
                    </w:p>
                    <w:p w14:paraId="03B79F50" w14:textId="3AB11C54" w:rsidR="0025418B" w:rsidRPr="0025418B" w:rsidRDefault="0025418B" w:rsidP="0025418B">
                      <w:pPr>
                        <w:jc w:val="center"/>
                        <w:rPr>
                          <w:sz w:val="96"/>
                          <w:szCs w:val="96"/>
                        </w:rPr>
                      </w:pPr>
                      <w:r>
                        <w:rPr>
                          <w:noProof/>
                          <w:sz w:val="96"/>
                          <w:szCs w:val="96"/>
                        </w:rPr>
                        <w:drawing>
                          <wp:inline distT="0" distB="0" distL="0" distR="0" wp14:anchorId="3798A75F" wp14:editId="4A246F32">
                            <wp:extent cx="2128572" cy="2115879"/>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C patch PNG 2.png"/>
                                    <pic:cNvPicPr/>
                                  </pic:nvPicPr>
                                  <pic:blipFill>
                                    <a:blip r:embed="rId9">
                                      <a:extLst>
                                        <a:ext uri="{28A0092B-C50C-407E-A947-70E740481C1C}">
                                          <a14:useLocalDpi xmlns:a14="http://schemas.microsoft.com/office/drawing/2010/main" val="0"/>
                                        </a:ext>
                                      </a:extLst>
                                    </a:blip>
                                    <a:stretch>
                                      <a:fillRect/>
                                    </a:stretch>
                                  </pic:blipFill>
                                  <pic:spPr>
                                    <a:xfrm>
                                      <a:off x="0" y="0"/>
                                      <a:ext cx="2132094" cy="2119380"/>
                                    </a:xfrm>
                                    <a:prstGeom prst="rect">
                                      <a:avLst/>
                                    </a:prstGeom>
                                  </pic:spPr>
                                </pic:pic>
                              </a:graphicData>
                            </a:graphic>
                          </wp:inline>
                        </w:drawing>
                      </w:r>
                    </w:p>
                    <w:p w14:paraId="5E1E3CCC" w14:textId="77777777" w:rsidR="0025418B" w:rsidRDefault="0025418B" w:rsidP="0025418B">
                      <w:pPr>
                        <w:jc w:val="center"/>
                        <w:rPr>
                          <w:rFonts w:ascii="Palace Script MT" w:hAnsi="Palace Script MT"/>
                          <w:sz w:val="96"/>
                          <w:szCs w:val="96"/>
                        </w:rPr>
                      </w:pPr>
                    </w:p>
                    <w:p w14:paraId="490F4955" w14:textId="77777777" w:rsidR="0025418B" w:rsidRPr="0025418B" w:rsidRDefault="0025418B" w:rsidP="0025418B">
                      <w:pPr>
                        <w:jc w:val="center"/>
                        <w:rPr>
                          <w:sz w:val="96"/>
                          <w:szCs w:val="96"/>
                        </w:rPr>
                      </w:pPr>
                    </w:p>
                    <w:p w14:paraId="4148307A" w14:textId="77777777" w:rsidR="0025418B" w:rsidRDefault="0025418B">
                      <w:pPr>
                        <w:rPr>
                          <w:rFonts w:ascii="Palace Script MT" w:hAnsi="Palace Script MT"/>
                          <w:sz w:val="96"/>
                          <w:szCs w:val="96"/>
                        </w:rPr>
                      </w:pPr>
                    </w:p>
                    <w:p w14:paraId="0978904A" w14:textId="77777777" w:rsidR="0025418B" w:rsidRDefault="0025418B">
                      <w:pPr>
                        <w:rPr>
                          <w:rFonts w:ascii="Palace Script MT" w:hAnsi="Palace Script MT"/>
                          <w:sz w:val="96"/>
                          <w:szCs w:val="96"/>
                        </w:rPr>
                      </w:pPr>
                    </w:p>
                    <w:p w14:paraId="714423CC" w14:textId="77777777" w:rsidR="0025418B" w:rsidRPr="0025418B" w:rsidRDefault="0025418B" w:rsidP="0025418B">
                      <w:pPr>
                        <w:jc w:val="center"/>
                        <w:rPr>
                          <w:rFonts w:ascii="Palace Script MT" w:hAnsi="Palace Script MT"/>
                          <w:sz w:val="96"/>
                          <w:szCs w:val="96"/>
                        </w:rPr>
                      </w:pPr>
                    </w:p>
                  </w:txbxContent>
                </v:textbox>
              </v:shape>
            </w:pict>
          </mc:Fallback>
        </mc:AlternateContent>
      </w:r>
    </w:p>
    <w:p w14:paraId="12EA8840" w14:textId="064892C0" w:rsidR="0035433C" w:rsidRDefault="0035433C" w:rsidP="0069261D">
      <w:pPr>
        <w:spacing w:before="830" w:after="6"/>
        <w:ind w:left="183" w:right="4017"/>
        <w:jc w:val="right"/>
        <w:textAlignment w:val="baseline"/>
      </w:pPr>
    </w:p>
    <w:p w14:paraId="4A79B6B2" w14:textId="7BBE260D" w:rsidR="0035433C" w:rsidRDefault="00BD1F2E">
      <w:pPr>
        <w:spacing w:before="872"/>
        <w:ind w:left="183" w:right="1003"/>
        <w:textAlignment w:val="baseline"/>
      </w:pPr>
      <w:r>
        <w:rPr>
          <w:noProof/>
        </w:rPr>
        <mc:AlternateContent>
          <mc:Choice Requires="wps">
            <w:drawing>
              <wp:anchor distT="0" distB="0" distL="114300" distR="114300" simplePos="0" relativeHeight="251661312" behindDoc="0" locked="0" layoutInCell="1" allowOverlap="1" wp14:anchorId="48C6CE1D" wp14:editId="04BC57F5">
                <wp:simplePos x="0" y="0"/>
                <wp:positionH relativeFrom="column">
                  <wp:posOffset>1876263</wp:posOffset>
                </wp:positionH>
                <wp:positionV relativeFrom="paragraph">
                  <wp:posOffset>3678555</wp:posOffset>
                </wp:positionV>
                <wp:extent cx="2374265" cy="1403985"/>
                <wp:effectExtent l="0" t="0" r="7620" b="571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14:paraId="1E03B69F" w14:textId="5C9E7245" w:rsidR="00BD1F2E" w:rsidRPr="00BD1F2E" w:rsidRDefault="00BD1F2E" w:rsidP="00BD1F2E">
                            <w:pPr>
                              <w:jc w:val="center"/>
                              <w:rPr>
                                <w:i/>
                                <w:sz w:val="28"/>
                              </w:rPr>
                            </w:pPr>
                            <w:r w:rsidRPr="00BD1F2E">
                              <w:rPr>
                                <w:i/>
                                <w:sz w:val="28"/>
                              </w:rPr>
                              <w:t>Last Revised August 2020</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left:0;text-align:left;margin-left:147.75pt;margin-top:289.65pt;width:186.95pt;height:110.55pt;z-index:25166131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" stroked="f">
                <v:textbox style="mso-fit-shape-to-text:t">
                  <w:txbxContent>
                    <w:p w14:paraId="1E03B69F" w14:textId="5C9E7245" w:rsidR="00BD1F2E" w:rsidRPr="00BD1F2E" w:rsidRDefault="00BD1F2E" w:rsidP="00BD1F2E">
                      <w:pPr>
                        <w:jc w:val="center"/>
                        <w:rPr>
                          <w:i/>
                          <w:sz w:val="28"/>
                        </w:rPr>
                      </w:pPr>
                      <w:r w:rsidRPr="00BD1F2E">
                        <w:rPr>
                          <w:i/>
                          <w:sz w:val="28"/>
                        </w:rPr>
                        <w:t>Last Revised August 2020</w:t>
                      </w:r>
                    </w:p>
                  </w:txbxContent>
                </v:textbox>
              </v:shape>
            </w:pict>
          </mc:Fallback>
        </mc:AlternateContent>
      </w:r>
    </w:p>
    <w:p w14:paraId="3A62B463" w14:textId="7370EB97" w:rsidR="0035433C" w:rsidRDefault="00E64375">
      <w:pPr>
        <w:spacing w:before="2424" w:line="187" w:lineRule="exact"/>
        <w:ind w:left="720"/>
        <w:textAlignment w:val="baseline"/>
        <w:rPr>
          <w:rFonts w:ascii="Tahoma" w:eastAsia="Tahoma" w:hAnsi="Tahoma"/>
          <w:b/>
          <w:color w:val="000000"/>
          <w:spacing w:val="1"/>
          <w:sz w:val="16"/>
        </w:rPr>
      </w:pPr>
      <w:r>
        <w:rPr>
          <w:noProof/>
        </w:rPr>
        <w:lastRenderedPageBreak/>
        <mc:AlternateContent>
          <mc:Choice Requires="wps">
            <w:drawing>
              <wp:anchor distT="0" distB="0" distL="0" distR="0" simplePos="0" relativeHeight="251655680" behindDoc="1" locked="0" layoutInCell="1" allowOverlap="1" wp14:anchorId="511A3AD6" wp14:editId="76500E36">
                <wp:simplePos x="0" y="0"/>
                <wp:positionH relativeFrom="page">
                  <wp:posOffset>304800</wp:posOffset>
                </wp:positionH>
                <wp:positionV relativeFrom="page">
                  <wp:posOffset>304800</wp:posOffset>
                </wp:positionV>
                <wp:extent cx="7165975" cy="9448800"/>
                <wp:effectExtent l="0" t="0" r="0" b="0"/>
                <wp:wrapNone/>
                <wp:docPr id="8" name="_x0000_s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5975" cy="944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0AC353" w14:textId="77777777" w:rsidR="00A515FB" w:rsidRDefault="00A515FB">
                            <w:pPr>
                              <w:pBdr>
                                <w:top w:val="double" w:sz="18" w:space="0" w:color="003364"/>
                                <w:left w:val="double" w:sz="18" w:space="0" w:color="003364"/>
                                <w:bottom w:val="double" w:sz="18" w:space="0" w:color="003364"/>
                                <w:right w:val="double" w:sz="19" w:space="0" w:color="003364"/>
                              </w:pBd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11A3AD6" id="_x0000_t202" coordsize="21600,21600" o:spt="202" path="m,l,21600r21600,l21600,xe">
                <v:stroke joinstyle="miter"/>
                <v:path gradientshapeok="t" o:connecttype="rect"/>
              </v:shapetype>
              <v:shape id="_x0000_s0" o:spid="_x0000_s1026" type="#_x0000_t202" style="position:absolute;left:0;text-align:left;margin-left:24pt;margin-top:24pt;width:564.25pt;height:744pt;z-index:-2516608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" filled="f" stroked="f">
                <v:textbox inset="0,0,0,0">
                  <w:txbxContent>
                    <w:p w14:paraId="7B0AC353" w14:textId="77777777" w:rsidR="00A515FB" w:rsidRDefault="00A515FB">
                      <w:pPr>
                        <w:pBdr>
                          <w:top w:val="double" w:sz="18" w:space="0" w:color="003364"/>
                          <w:left w:val="double" w:sz="18" w:space="0" w:color="003364"/>
                          <w:bottom w:val="double" w:sz="18" w:space="0" w:color="003364"/>
                          <w:right w:val="double" w:sz="19" w:space="0" w:color="003364"/>
                        </w:pBdr>
                      </w:pPr>
                    </w:p>
                  </w:txbxContent>
                </v:textbox>
                <w10:wrap anchorx="page" anchory="page"/>
              </v:shape>
            </w:pict>
          </mc:Fallback>
        </mc:AlternateContent>
      </w:r>
      <w:r>
        <w:rPr>
          <w:noProof/>
        </w:rPr>
        <mc:AlternateContent>
          <mc:Choice Requires="wps">
            <w:drawing>
              <wp:anchor distT="0" distB="0" distL="114300" distR="114300" simplePos="0" relativeHeight="251656704" behindDoc="0" locked="0" layoutInCell="1" allowOverlap="1" wp14:anchorId="783E3216" wp14:editId="05147B98">
                <wp:simplePos x="0" y="0"/>
                <wp:positionH relativeFrom="page">
                  <wp:posOffset>3575050</wp:posOffset>
                </wp:positionH>
                <wp:positionV relativeFrom="page">
                  <wp:posOffset>5721350</wp:posOffset>
                </wp:positionV>
                <wp:extent cx="628650" cy="0"/>
                <wp:effectExtent l="0" t="0" r="0" b="0"/>
                <wp:wrapNone/>
                <wp:docPr id="7"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 cy="0"/>
                        </a:xfrm>
                        <a:prstGeom prst="line">
                          <a:avLst/>
                        </a:prstGeom>
                        <a:noFill/>
                        <a:ln w="21590" cmpd="dbl">
                          <a:solidFill>
                            <a:srgbClr val="FFFFB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228E109" id="Line 5" o:spid="_x0000_s1026" style="position:absolute;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1.5pt,450.5pt" to="331pt,4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" strokecolor="#ffb" strokeweight="1.7pt">
                <v:stroke linestyle="thinThin"/>
                <w10:wrap anchorx="page" anchory="page"/>
              </v:line>
            </w:pict>
          </mc:Fallback>
        </mc:AlternateContent>
      </w:r>
    </w:p>
    <w:p w14:paraId="60E1BD1C" w14:textId="77777777" w:rsidR="0035433C" w:rsidRDefault="0069261D">
      <w:pPr>
        <w:pBdr>
          <w:top w:val="double" w:sz="10" w:space="1" w:color="000000"/>
          <w:left w:val="double" w:sz="10" w:space="0" w:color="000000"/>
          <w:bottom w:val="double" w:sz="10" w:space="0" w:color="000000"/>
          <w:right w:val="double" w:sz="10" w:space="0" w:color="000000"/>
        </w:pBdr>
        <w:shd w:val="solid" w:color="E4E4E4" w:fill="E4E4E4"/>
        <w:spacing w:after="432" w:line="201" w:lineRule="exact"/>
        <w:ind w:right="163"/>
        <w:jc w:val="center"/>
        <w:textAlignment w:val="baseline"/>
        <w:rPr>
          <w:rFonts w:ascii="Tahoma" w:eastAsia="Tahoma" w:hAnsi="Tahoma"/>
          <w:b/>
          <w:color w:val="000000"/>
          <w:sz w:val="18"/>
        </w:rPr>
      </w:pPr>
      <w:r>
        <w:rPr>
          <w:rFonts w:ascii="Tahoma" w:eastAsia="Tahoma" w:hAnsi="Tahoma"/>
          <w:b/>
          <w:color w:val="000000"/>
          <w:sz w:val="18"/>
        </w:rPr>
        <w:t>STANDARD OPERATING PROCEDURE</w:t>
      </w:r>
    </w:p>
    <w:tbl>
      <w:tblPr>
        <w:tblW w:w="0" w:type="auto"/>
        <w:tblInd w:w="6" w:type="dxa"/>
        <w:tblLayout w:type="fixed"/>
        <w:tblCellMar>
          <w:left w:w="0" w:type="dxa"/>
          <w:right w:w="0" w:type="dxa"/>
        </w:tblCellMar>
        <w:tblLook w:val="0000" w:firstRow="0" w:lastRow="0" w:firstColumn="0" w:lastColumn="0" w:noHBand="0" w:noVBand="0"/>
      </w:tblPr>
      <w:tblGrid>
        <w:gridCol w:w="9720"/>
      </w:tblGrid>
      <w:tr w:rsidR="0035433C" w14:paraId="389E59CB" w14:textId="77777777">
        <w:trPr>
          <w:trHeight w:hRule="exact" w:val="240"/>
        </w:trPr>
        <w:tc>
          <w:tcPr>
            <w:tcW w:w="9720" w:type="dxa"/>
            <w:tcBorders>
              <w:top w:val="single" w:sz="5" w:space="0" w:color="000000"/>
              <w:left w:val="single" w:sz="5" w:space="0" w:color="000000"/>
              <w:bottom w:val="single" w:sz="5" w:space="0" w:color="000000"/>
              <w:right w:val="single" w:sz="5" w:space="0" w:color="000000"/>
            </w:tcBorders>
            <w:shd w:val="clear" w:color="C0C0C0" w:fill="C0C0C0"/>
          </w:tcPr>
          <w:p w14:paraId="4F20CE7C" w14:textId="77777777" w:rsidR="0035433C" w:rsidRDefault="0069261D">
            <w:pPr>
              <w:tabs>
                <w:tab w:val="left" w:pos="4104"/>
                <w:tab w:val="left" w:pos="8424"/>
              </w:tabs>
              <w:spacing w:before="6" w:line="205" w:lineRule="exact"/>
              <w:ind w:left="648"/>
              <w:textAlignment w:val="baseline"/>
              <w:rPr>
                <w:rFonts w:ascii="Tahoma" w:eastAsia="Tahoma" w:hAnsi="Tahoma"/>
                <w:b/>
                <w:color w:val="000000"/>
                <w:sz w:val="18"/>
                <w:u w:val="single"/>
              </w:rPr>
            </w:pPr>
            <w:r>
              <w:rPr>
                <w:rFonts w:ascii="Tahoma" w:eastAsia="Tahoma" w:hAnsi="Tahoma"/>
                <w:b/>
                <w:color w:val="000000"/>
                <w:sz w:val="18"/>
                <w:u w:val="single"/>
              </w:rPr>
              <w:t>Chapter</w:t>
            </w:r>
            <w:r>
              <w:rPr>
                <w:rFonts w:ascii="Tahoma" w:eastAsia="Tahoma" w:hAnsi="Tahoma"/>
                <w:b/>
                <w:color w:val="000000"/>
                <w:sz w:val="18"/>
                <w:u w:val="single"/>
              </w:rPr>
              <w:tab/>
              <w:t>Table of Contents</w:t>
            </w:r>
            <w:r>
              <w:rPr>
                <w:rFonts w:ascii="Tahoma" w:eastAsia="Tahoma" w:hAnsi="Tahoma"/>
                <w:b/>
                <w:color w:val="000000"/>
                <w:sz w:val="18"/>
                <w:u w:val="single"/>
              </w:rPr>
              <w:tab/>
              <w:t>Page</w:t>
            </w:r>
          </w:p>
        </w:tc>
      </w:tr>
    </w:tbl>
    <w:p w14:paraId="2DE7860E" w14:textId="77777777" w:rsidR="0035433C" w:rsidRDefault="0035433C">
      <w:pPr>
        <w:spacing w:after="198" w:line="20" w:lineRule="exact"/>
      </w:pPr>
    </w:p>
    <w:p w14:paraId="260EA19A" w14:textId="77777777" w:rsidR="0035433C" w:rsidRDefault="0069261D">
      <w:pPr>
        <w:tabs>
          <w:tab w:val="right" w:pos="8712"/>
        </w:tabs>
        <w:spacing w:before="224" w:line="210" w:lineRule="exact"/>
        <w:ind w:left="4392"/>
        <w:jc w:val="both"/>
        <w:textAlignment w:val="baseline"/>
        <w:rPr>
          <w:rFonts w:ascii="Tahoma" w:eastAsia="Tahoma" w:hAnsi="Tahoma"/>
          <w:color w:val="000000"/>
          <w:sz w:val="18"/>
        </w:rPr>
      </w:pPr>
      <w:r>
        <w:rPr>
          <w:rFonts w:ascii="Tahoma" w:eastAsia="Tahoma" w:hAnsi="Tahoma"/>
          <w:color w:val="000000"/>
          <w:sz w:val="18"/>
        </w:rPr>
        <w:t>Introduction</w:t>
      </w:r>
      <w:r>
        <w:rPr>
          <w:rFonts w:ascii="Tahoma" w:eastAsia="Tahoma" w:hAnsi="Tahoma"/>
          <w:color w:val="000000"/>
          <w:sz w:val="18"/>
        </w:rPr>
        <w:tab/>
        <w:t>1</w:t>
      </w:r>
    </w:p>
    <w:p w14:paraId="1A5A549C" w14:textId="77777777" w:rsidR="0035433C" w:rsidRDefault="0069261D">
      <w:pPr>
        <w:tabs>
          <w:tab w:val="left" w:pos="4680"/>
          <w:tab w:val="right" w:pos="8712"/>
        </w:tabs>
        <w:spacing w:before="222" w:line="210" w:lineRule="exact"/>
        <w:ind w:left="648"/>
        <w:jc w:val="both"/>
        <w:textAlignment w:val="baseline"/>
        <w:rPr>
          <w:rFonts w:ascii="Tahoma" w:eastAsia="Tahoma" w:hAnsi="Tahoma"/>
          <w:color w:val="000000"/>
          <w:sz w:val="18"/>
        </w:rPr>
      </w:pPr>
      <w:r>
        <w:rPr>
          <w:rFonts w:ascii="Tahoma" w:eastAsia="Tahoma" w:hAnsi="Tahoma"/>
          <w:color w:val="000000"/>
          <w:sz w:val="18"/>
        </w:rPr>
        <w:t>Chapter 1</w:t>
      </w:r>
      <w:r>
        <w:rPr>
          <w:rFonts w:ascii="Tahoma" w:eastAsia="Tahoma" w:hAnsi="Tahoma"/>
          <w:color w:val="000000"/>
          <w:sz w:val="18"/>
        </w:rPr>
        <w:tab/>
        <w:t>Scope</w:t>
      </w:r>
      <w:r>
        <w:rPr>
          <w:rFonts w:ascii="Tahoma" w:eastAsia="Tahoma" w:hAnsi="Tahoma"/>
          <w:color w:val="000000"/>
          <w:sz w:val="18"/>
        </w:rPr>
        <w:tab/>
        <w:t>1</w:t>
      </w:r>
    </w:p>
    <w:p w14:paraId="166C98FA" w14:textId="77777777" w:rsidR="0035433C" w:rsidRDefault="0069261D">
      <w:pPr>
        <w:tabs>
          <w:tab w:val="left" w:pos="4608"/>
          <w:tab w:val="right" w:pos="8712"/>
        </w:tabs>
        <w:spacing w:before="227" w:line="210" w:lineRule="exact"/>
        <w:ind w:left="648"/>
        <w:jc w:val="both"/>
        <w:textAlignment w:val="baseline"/>
        <w:rPr>
          <w:rFonts w:ascii="Tahoma" w:eastAsia="Tahoma" w:hAnsi="Tahoma"/>
          <w:color w:val="000000"/>
          <w:sz w:val="18"/>
        </w:rPr>
      </w:pPr>
      <w:r>
        <w:rPr>
          <w:rFonts w:ascii="Tahoma" w:eastAsia="Tahoma" w:hAnsi="Tahoma"/>
          <w:color w:val="000000"/>
          <w:sz w:val="18"/>
        </w:rPr>
        <w:t>Chapter 2</w:t>
      </w:r>
      <w:r>
        <w:rPr>
          <w:rFonts w:ascii="Tahoma" w:eastAsia="Tahoma" w:hAnsi="Tahoma"/>
          <w:color w:val="000000"/>
          <w:sz w:val="18"/>
        </w:rPr>
        <w:tab/>
        <w:t>Purpose</w:t>
      </w:r>
      <w:r>
        <w:rPr>
          <w:rFonts w:ascii="Tahoma" w:eastAsia="Tahoma" w:hAnsi="Tahoma"/>
          <w:color w:val="000000"/>
          <w:sz w:val="18"/>
        </w:rPr>
        <w:tab/>
        <w:t>1</w:t>
      </w:r>
    </w:p>
    <w:p w14:paraId="5F355A0D" w14:textId="77777777" w:rsidR="0035433C" w:rsidRDefault="0069261D">
      <w:pPr>
        <w:tabs>
          <w:tab w:val="left" w:pos="4392"/>
          <w:tab w:val="right" w:pos="8712"/>
        </w:tabs>
        <w:spacing w:before="222" w:line="210" w:lineRule="exact"/>
        <w:ind w:left="648"/>
        <w:jc w:val="both"/>
        <w:textAlignment w:val="baseline"/>
        <w:rPr>
          <w:rFonts w:ascii="Tahoma" w:eastAsia="Tahoma" w:hAnsi="Tahoma"/>
          <w:color w:val="000000"/>
          <w:sz w:val="18"/>
        </w:rPr>
      </w:pPr>
      <w:r>
        <w:rPr>
          <w:rFonts w:ascii="Tahoma" w:eastAsia="Tahoma" w:hAnsi="Tahoma"/>
          <w:color w:val="000000"/>
          <w:sz w:val="18"/>
        </w:rPr>
        <w:t>Chapter 3</w:t>
      </w:r>
      <w:r>
        <w:rPr>
          <w:rFonts w:ascii="Tahoma" w:eastAsia="Tahoma" w:hAnsi="Tahoma"/>
          <w:color w:val="000000"/>
          <w:sz w:val="18"/>
        </w:rPr>
        <w:tab/>
        <w:t>Definitions</w:t>
      </w:r>
      <w:r>
        <w:rPr>
          <w:rFonts w:ascii="Tahoma" w:eastAsia="Tahoma" w:hAnsi="Tahoma"/>
          <w:color w:val="000000"/>
          <w:sz w:val="18"/>
        </w:rPr>
        <w:tab/>
        <w:t>1</w:t>
      </w:r>
    </w:p>
    <w:p w14:paraId="1CCC9D82" w14:textId="77777777" w:rsidR="0035433C" w:rsidRDefault="0069261D">
      <w:pPr>
        <w:tabs>
          <w:tab w:val="left" w:pos="4032"/>
          <w:tab w:val="right" w:pos="8712"/>
        </w:tabs>
        <w:spacing w:before="227" w:line="210" w:lineRule="exact"/>
        <w:ind w:left="648"/>
        <w:jc w:val="both"/>
        <w:textAlignment w:val="baseline"/>
        <w:rPr>
          <w:rFonts w:ascii="Tahoma" w:eastAsia="Tahoma" w:hAnsi="Tahoma"/>
          <w:color w:val="000000"/>
          <w:sz w:val="18"/>
        </w:rPr>
      </w:pPr>
      <w:r>
        <w:rPr>
          <w:rFonts w:ascii="Tahoma" w:eastAsia="Tahoma" w:hAnsi="Tahoma"/>
          <w:color w:val="000000"/>
          <w:sz w:val="18"/>
        </w:rPr>
        <w:t>Chapter 4</w:t>
      </w:r>
      <w:r>
        <w:rPr>
          <w:rFonts w:ascii="Tahoma" w:eastAsia="Tahoma" w:hAnsi="Tahoma"/>
          <w:color w:val="000000"/>
          <w:sz w:val="18"/>
        </w:rPr>
        <w:tab/>
        <w:t>General Use of Facility</w:t>
      </w:r>
      <w:r>
        <w:rPr>
          <w:rFonts w:ascii="Tahoma" w:eastAsia="Tahoma" w:hAnsi="Tahoma"/>
          <w:color w:val="000000"/>
          <w:sz w:val="18"/>
        </w:rPr>
        <w:tab/>
        <w:t>3</w:t>
      </w:r>
    </w:p>
    <w:p w14:paraId="70C35692" w14:textId="77777777" w:rsidR="0035433C" w:rsidRDefault="0069261D">
      <w:pPr>
        <w:tabs>
          <w:tab w:val="left" w:pos="4104"/>
          <w:tab w:val="right" w:pos="8712"/>
        </w:tabs>
        <w:spacing w:before="222" w:line="210" w:lineRule="exact"/>
        <w:ind w:left="648"/>
        <w:jc w:val="both"/>
        <w:textAlignment w:val="baseline"/>
        <w:rPr>
          <w:rFonts w:ascii="Tahoma" w:eastAsia="Tahoma" w:hAnsi="Tahoma"/>
          <w:color w:val="000000"/>
          <w:sz w:val="18"/>
        </w:rPr>
      </w:pPr>
      <w:r>
        <w:rPr>
          <w:rFonts w:ascii="Tahoma" w:eastAsia="Tahoma" w:hAnsi="Tahoma"/>
          <w:color w:val="000000"/>
          <w:sz w:val="18"/>
        </w:rPr>
        <w:t>Chapter 5</w:t>
      </w:r>
      <w:r>
        <w:rPr>
          <w:rFonts w:ascii="Tahoma" w:eastAsia="Tahoma" w:hAnsi="Tahoma"/>
          <w:color w:val="000000"/>
          <w:sz w:val="18"/>
        </w:rPr>
        <w:tab/>
        <w:t>Burn Building Fuels</w:t>
      </w:r>
      <w:r>
        <w:rPr>
          <w:rFonts w:ascii="Tahoma" w:eastAsia="Tahoma" w:hAnsi="Tahoma"/>
          <w:color w:val="000000"/>
          <w:sz w:val="18"/>
        </w:rPr>
        <w:tab/>
        <w:t>4</w:t>
      </w:r>
    </w:p>
    <w:p w14:paraId="10DD10C9" w14:textId="77777777" w:rsidR="0035433C" w:rsidRDefault="0069261D">
      <w:pPr>
        <w:tabs>
          <w:tab w:val="left" w:pos="3600"/>
          <w:tab w:val="right" w:pos="8712"/>
        </w:tabs>
        <w:spacing w:before="226" w:line="211" w:lineRule="exact"/>
        <w:ind w:left="648"/>
        <w:jc w:val="both"/>
        <w:textAlignment w:val="baseline"/>
        <w:rPr>
          <w:rFonts w:ascii="Tahoma" w:eastAsia="Tahoma" w:hAnsi="Tahoma"/>
          <w:color w:val="000000"/>
          <w:sz w:val="18"/>
        </w:rPr>
      </w:pPr>
      <w:r>
        <w:rPr>
          <w:rFonts w:ascii="Tahoma" w:eastAsia="Tahoma" w:hAnsi="Tahoma"/>
          <w:color w:val="000000"/>
          <w:sz w:val="18"/>
        </w:rPr>
        <w:t>Chapter 6</w:t>
      </w:r>
      <w:r>
        <w:rPr>
          <w:rFonts w:ascii="Tahoma" w:eastAsia="Tahoma" w:hAnsi="Tahoma"/>
          <w:color w:val="000000"/>
          <w:sz w:val="18"/>
        </w:rPr>
        <w:tab/>
        <w:t>Internal and External Instructors</w:t>
      </w:r>
      <w:r>
        <w:rPr>
          <w:rFonts w:ascii="Tahoma" w:eastAsia="Tahoma" w:hAnsi="Tahoma"/>
          <w:color w:val="000000"/>
          <w:sz w:val="18"/>
        </w:rPr>
        <w:tab/>
        <w:t>4</w:t>
      </w:r>
    </w:p>
    <w:p w14:paraId="0BD9984F" w14:textId="77777777" w:rsidR="0035433C" w:rsidRDefault="0069261D">
      <w:pPr>
        <w:tabs>
          <w:tab w:val="left" w:pos="3888"/>
          <w:tab w:val="right" w:pos="8712"/>
        </w:tabs>
        <w:spacing w:before="221" w:line="211" w:lineRule="exact"/>
        <w:ind w:left="648"/>
        <w:jc w:val="both"/>
        <w:textAlignment w:val="baseline"/>
        <w:rPr>
          <w:rFonts w:ascii="Tahoma" w:eastAsia="Tahoma" w:hAnsi="Tahoma"/>
          <w:color w:val="000000"/>
          <w:sz w:val="18"/>
        </w:rPr>
      </w:pPr>
      <w:r>
        <w:rPr>
          <w:rFonts w:ascii="Tahoma" w:eastAsia="Tahoma" w:hAnsi="Tahoma"/>
          <w:color w:val="000000"/>
          <w:sz w:val="18"/>
        </w:rPr>
        <w:t>Chapter 7</w:t>
      </w:r>
      <w:r>
        <w:rPr>
          <w:rFonts w:ascii="Tahoma" w:eastAsia="Tahoma" w:hAnsi="Tahoma"/>
          <w:color w:val="000000"/>
          <w:sz w:val="18"/>
        </w:rPr>
        <w:tab/>
        <w:t>Assigned Staff Instructor</w:t>
      </w:r>
      <w:r>
        <w:rPr>
          <w:rFonts w:ascii="Tahoma" w:eastAsia="Tahoma" w:hAnsi="Tahoma"/>
          <w:color w:val="000000"/>
          <w:sz w:val="18"/>
        </w:rPr>
        <w:tab/>
        <w:t>4</w:t>
      </w:r>
    </w:p>
    <w:p w14:paraId="35B4C566" w14:textId="77777777" w:rsidR="0035433C" w:rsidRDefault="0069261D">
      <w:pPr>
        <w:tabs>
          <w:tab w:val="left" w:pos="3672"/>
          <w:tab w:val="right" w:pos="8712"/>
        </w:tabs>
        <w:spacing w:before="226" w:line="211" w:lineRule="exact"/>
        <w:ind w:left="648"/>
        <w:jc w:val="both"/>
        <w:textAlignment w:val="baseline"/>
        <w:rPr>
          <w:rFonts w:ascii="Tahoma" w:eastAsia="Tahoma" w:hAnsi="Tahoma"/>
          <w:color w:val="000000"/>
          <w:sz w:val="18"/>
        </w:rPr>
      </w:pPr>
      <w:r>
        <w:rPr>
          <w:rFonts w:ascii="Tahoma" w:eastAsia="Tahoma" w:hAnsi="Tahoma"/>
          <w:color w:val="000000"/>
          <w:sz w:val="18"/>
        </w:rPr>
        <w:t>Chapter 8</w:t>
      </w:r>
      <w:r>
        <w:rPr>
          <w:rFonts w:ascii="Tahoma" w:eastAsia="Tahoma" w:hAnsi="Tahoma"/>
          <w:color w:val="000000"/>
          <w:sz w:val="18"/>
        </w:rPr>
        <w:tab/>
        <w:t>Fire Department Safety Officer</w:t>
      </w:r>
      <w:r>
        <w:rPr>
          <w:rFonts w:ascii="Tahoma" w:eastAsia="Tahoma" w:hAnsi="Tahoma"/>
          <w:color w:val="000000"/>
          <w:sz w:val="18"/>
        </w:rPr>
        <w:tab/>
        <w:t>5</w:t>
      </w:r>
    </w:p>
    <w:p w14:paraId="7305A475" w14:textId="77777777" w:rsidR="0035433C" w:rsidRDefault="0069261D">
      <w:pPr>
        <w:tabs>
          <w:tab w:val="left" w:pos="3888"/>
          <w:tab w:val="right" w:pos="8712"/>
        </w:tabs>
        <w:spacing w:before="221" w:line="211" w:lineRule="exact"/>
        <w:ind w:left="648"/>
        <w:jc w:val="both"/>
        <w:textAlignment w:val="baseline"/>
        <w:rPr>
          <w:rFonts w:ascii="Tahoma" w:eastAsia="Tahoma" w:hAnsi="Tahoma"/>
          <w:color w:val="000000"/>
          <w:sz w:val="18"/>
        </w:rPr>
      </w:pPr>
      <w:r>
        <w:rPr>
          <w:rFonts w:ascii="Tahoma" w:eastAsia="Tahoma" w:hAnsi="Tahoma"/>
          <w:color w:val="000000"/>
          <w:sz w:val="18"/>
        </w:rPr>
        <w:t>Chapter 9</w:t>
      </w:r>
      <w:r>
        <w:rPr>
          <w:rFonts w:ascii="Tahoma" w:eastAsia="Tahoma" w:hAnsi="Tahoma"/>
          <w:color w:val="000000"/>
          <w:sz w:val="18"/>
        </w:rPr>
        <w:tab/>
        <w:t>Training Evolution Safety</w:t>
      </w:r>
      <w:r>
        <w:rPr>
          <w:rFonts w:ascii="Tahoma" w:eastAsia="Tahoma" w:hAnsi="Tahoma"/>
          <w:color w:val="000000"/>
          <w:sz w:val="18"/>
        </w:rPr>
        <w:tab/>
        <w:t>6</w:t>
      </w:r>
    </w:p>
    <w:p w14:paraId="3A830481" w14:textId="77777777" w:rsidR="0035433C" w:rsidRDefault="0069261D">
      <w:pPr>
        <w:tabs>
          <w:tab w:val="left" w:pos="3672"/>
          <w:tab w:val="right" w:pos="8712"/>
        </w:tabs>
        <w:spacing w:before="226" w:line="210" w:lineRule="exact"/>
        <w:ind w:left="648"/>
        <w:jc w:val="both"/>
        <w:textAlignment w:val="baseline"/>
        <w:rPr>
          <w:rFonts w:ascii="Tahoma" w:eastAsia="Tahoma" w:hAnsi="Tahoma"/>
          <w:color w:val="000000"/>
          <w:sz w:val="18"/>
        </w:rPr>
      </w:pPr>
      <w:r>
        <w:rPr>
          <w:rFonts w:ascii="Tahoma" w:eastAsia="Tahoma" w:hAnsi="Tahoma"/>
          <w:color w:val="000000"/>
          <w:sz w:val="18"/>
        </w:rPr>
        <w:t>Chapter 10</w:t>
      </w:r>
      <w:r>
        <w:rPr>
          <w:rFonts w:ascii="Tahoma" w:eastAsia="Tahoma" w:hAnsi="Tahoma"/>
          <w:color w:val="000000"/>
          <w:sz w:val="18"/>
        </w:rPr>
        <w:tab/>
        <w:t>Drill Tower and Burn Building</w:t>
      </w:r>
      <w:r>
        <w:rPr>
          <w:rFonts w:ascii="Tahoma" w:eastAsia="Tahoma" w:hAnsi="Tahoma"/>
          <w:color w:val="000000"/>
          <w:sz w:val="18"/>
        </w:rPr>
        <w:tab/>
        <w:t>7</w:t>
      </w:r>
    </w:p>
    <w:p w14:paraId="70D209CA" w14:textId="77777777" w:rsidR="0035433C" w:rsidRDefault="0035433C">
      <w:pPr>
        <w:sectPr w:rsidR="0035433C">
          <w:pgSz w:w="12240" w:h="15840"/>
          <w:pgMar w:top="1640" w:right="1195" w:bottom="6044" w:left="1325" w:header="0" w:footer="0" w:gutter="0"/>
          <w:cols w:space="720"/>
        </w:sectPr>
      </w:pPr>
    </w:p>
    <w:p w14:paraId="44CE7408" w14:textId="77777777" w:rsidR="0035433C" w:rsidRDefault="0069261D">
      <w:pPr>
        <w:spacing w:before="653" w:line="210" w:lineRule="exact"/>
        <w:jc w:val="center"/>
        <w:textAlignment w:val="baseline"/>
        <w:rPr>
          <w:rFonts w:ascii="Tahoma" w:eastAsia="Tahoma" w:hAnsi="Tahoma"/>
          <w:b/>
          <w:color w:val="000000"/>
          <w:sz w:val="18"/>
        </w:rPr>
      </w:pPr>
      <w:r>
        <w:rPr>
          <w:rFonts w:ascii="Tahoma" w:eastAsia="Tahoma" w:hAnsi="Tahoma"/>
          <w:b/>
          <w:color w:val="000000"/>
          <w:sz w:val="18"/>
        </w:rPr>
        <w:lastRenderedPageBreak/>
        <w:t>INTRODUCTION</w:t>
      </w:r>
    </w:p>
    <w:p w14:paraId="3F46353E" w14:textId="1DC899E6" w:rsidR="0035433C" w:rsidRDefault="0069261D">
      <w:pPr>
        <w:spacing w:before="220" w:line="217" w:lineRule="exact"/>
        <w:ind w:left="144" w:right="216"/>
        <w:textAlignment w:val="baseline"/>
        <w:rPr>
          <w:rFonts w:ascii="Tahoma" w:eastAsia="Tahoma" w:hAnsi="Tahoma"/>
          <w:color w:val="000000"/>
          <w:sz w:val="18"/>
        </w:rPr>
      </w:pPr>
      <w:r>
        <w:rPr>
          <w:rFonts w:ascii="Tahoma" w:eastAsia="Tahoma" w:hAnsi="Tahoma"/>
          <w:color w:val="000000"/>
          <w:sz w:val="18"/>
        </w:rPr>
        <w:t xml:space="preserve">The </w:t>
      </w:r>
      <w:r w:rsidR="00E8647B">
        <w:rPr>
          <w:rFonts w:ascii="Tahoma" w:eastAsia="Tahoma" w:hAnsi="Tahoma"/>
          <w:color w:val="000000"/>
          <w:sz w:val="18"/>
        </w:rPr>
        <w:t xml:space="preserve">Oldham </w:t>
      </w:r>
      <w:r>
        <w:rPr>
          <w:rFonts w:ascii="Tahoma" w:eastAsia="Tahoma" w:hAnsi="Tahoma"/>
          <w:color w:val="000000"/>
          <w:sz w:val="18"/>
        </w:rPr>
        <w:t xml:space="preserve">County </w:t>
      </w:r>
      <w:r w:rsidR="00F727E8">
        <w:rPr>
          <w:rFonts w:ascii="Tahoma" w:eastAsia="Tahoma" w:hAnsi="Tahoma"/>
          <w:color w:val="000000"/>
          <w:sz w:val="18"/>
        </w:rPr>
        <w:t>Regional</w:t>
      </w:r>
      <w:r w:rsidR="00AC2DE3">
        <w:rPr>
          <w:rFonts w:ascii="Tahoma" w:eastAsia="Tahoma" w:hAnsi="Tahoma"/>
          <w:color w:val="000000"/>
          <w:sz w:val="18"/>
        </w:rPr>
        <w:t xml:space="preserve"> Fire</w:t>
      </w:r>
      <w:r w:rsidR="00F727E8">
        <w:rPr>
          <w:rFonts w:ascii="Tahoma" w:eastAsia="Tahoma" w:hAnsi="Tahoma"/>
          <w:color w:val="000000"/>
          <w:sz w:val="18"/>
        </w:rPr>
        <w:t xml:space="preserve"> </w:t>
      </w:r>
      <w:r>
        <w:rPr>
          <w:rFonts w:ascii="Tahoma" w:eastAsia="Tahoma" w:hAnsi="Tahoma"/>
          <w:color w:val="000000"/>
          <w:sz w:val="18"/>
        </w:rPr>
        <w:t xml:space="preserve">Training </w:t>
      </w:r>
      <w:r w:rsidR="00AC2DE3">
        <w:rPr>
          <w:rFonts w:ascii="Tahoma" w:eastAsia="Tahoma" w:hAnsi="Tahoma"/>
          <w:color w:val="000000"/>
          <w:sz w:val="18"/>
        </w:rPr>
        <w:t>Center (OCRFTC</w:t>
      </w:r>
      <w:r w:rsidR="00A515FB">
        <w:rPr>
          <w:rFonts w:ascii="Tahoma" w:eastAsia="Tahoma" w:hAnsi="Tahoma"/>
          <w:color w:val="000000"/>
          <w:sz w:val="18"/>
        </w:rPr>
        <w:t xml:space="preserve">) </w:t>
      </w:r>
      <w:r>
        <w:rPr>
          <w:rFonts w:ascii="Tahoma" w:eastAsia="Tahoma" w:hAnsi="Tahoma"/>
          <w:color w:val="000000"/>
          <w:sz w:val="18"/>
        </w:rPr>
        <w:t xml:space="preserve">has been designed to afford training opportunities for various public safety disciplines. </w:t>
      </w:r>
    </w:p>
    <w:p w14:paraId="0375594E" w14:textId="77777777" w:rsidR="0035433C" w:rsidRDefault="0069261D">
      <w:pPr>
        <w:spacing w:before="221" w:line="216" w:lineRule="exact"/>
        <w:ind w:left="144" w:right="288"/>
        <w:textAlignment w:val="baseline"/>
        <w:rPr>
          <w:rFonts w:ascii="Tahoma" w:eastAsia="Tahoma" w:hAnsi="Tahoma"/>
          <w:color w:val="000000"/>
          <w:sz w:val="18"/>
        </w:rPr>
      </w:pPr>
      <w:r>
        <w:rPr>
          <w:rFonts w:ascii="Tahoma" w:eastAsia="Tahoma" w:hAnsi="Tahoma"/>
          <w:color w:val="000000"/>
          <w:sz w:val="18"/>
        </w:rPr>
        <w:t>To ensure the maximum effective use of this facility and the surrounding training grounds, this procedure has been developed. Identifying a process during operations as well as numerous safety procedures, these guidelines aim to provide the best possible training with the highest margin of safety.</w:t>
      </w:r>
    </w:p>
    <w:p w14:paraId="47EFA747" w14:textId="60BCCE54" w:rsidR="0035433C" w:rsidRDefault="0069261D">
      <w:pPr>
        <w:spacing w:before="221" w:line="216" w:lineRule="exact"/>
        <w:ind w:left="144" w:right="360"/>
        <w:textAlignment w:val="baseline"/>
        <w:rPr>
          <w:rFonts w:ascii="Tahoma" w:eastAsia="Tahoma" w:hAnsi="Tahoma"/>
          <w:color w:val="000000"/>
          <w:spacing w:val="-1"/>
          <w:sz w:val="18"/>
        </w:rPr>
      </w:pPr>
      <w:r>
        <w:rPr>
          <w:rFonts w:ascii="Tahoma" w:eastAsia="Tahoma" w:hAnsi="Tahoma"/>
          <w:color w:val="000000"/>
          <w:spacing w:val="-1"/>
          <w:sz w:val="18"/>
        </w:rPr>
        <w:t xml:space="preserve">It is the intent of the </w:t>
      </w:r>
      <w:r w:rsidR="00E8647B">
        <w:rPr>
          <w:rFonts w:ascii="Tahoma" w:eastAsia="Tahoma" w:hAnsi="Tahoma"/>
          <w:color w:val="000000"/>
          <w:spacing w:val="-1"/>
          <w:sz w:val="18"/>
        </w:rPr>
        <w:t xml:space="preserve">Oldham County Instructors Association </w:t>
      </w:r>
      <w:r>
        <w:rPr>
          <w:rFonts w:ascii="Tahoma" w:eastAsia="Tahoma" w:hAnsi="Tahoma"/>
          <w:color w:val="000000"/>
          <w:spacing w:val="-1"/>
          <w:sz w:val="18"/>
        </w:rPr>
        <w:t>to provide a safe and realistic training facility as well as one which will enhance the learning opportunity and skill development of those who use this facility.</w:t>
      </w:r>
    </w:p>
    <w:p w14:paraId="4FF1337F" w14:textId="77777777" w:rsidR="0035433C" w:rsidRDefault="0069261D">
      <w:pPr>
        <w:spacing w:before="5" w:line="210" w:lineRule="exact"/>
        <w:jc w:val="center"/>
        <w:textAlignment w:val="baseline"/>
        <w:rPr>
          <w:rFonts w:ascii="Tahoma" w:eastAsia="Tahoma" w:hAnsi="Tahoma"/>
          <w:b/>
          <w:color w:val="000000"/>
          <w:sz w:val="18"/>
        </w:rPr>
      </w:pPr>
      <w:r>
        <w:rPr>
          <w:rFonts w:ascii="Tahoma" w:eastAsia="Tahoma" w:hAnsi="Tahoma"/>
          <w:b/>
          <w:color w:val="000000"/>
          <w:sz w:val="18"/>
        </w:rPr>
        <w:t>Train safe ... train often.</w:t>
      </w:r>
    </w:p>
    <w:p w14:paraId="73516DC5" w14:textId="77777777" w:rsidR="0035433C" w:rsidRDefault="0069261D">
      <w:pPr>
        <w:spacing w:before="443" w:line="211" w:lineRule="exact"/>
        <w:jc w:val="center"/>
        <w:textAlignment w:val="baseline"/>
        <w:rPr>
          <w:rFonts w:ascii="Tahoma" w:eastAsia="Tahoma" w:hAnsi="Tahoma"/>
          <w:b/>
          <w:color w:val="000000"/>
          <w:sz w:val="18"/>
        </w:rPr>
      </w:pPr>
      <w:r>
        <w:rPr>
          <w:rFonts w:ascii="Tahoma" w:eastAsia="Tahoma" w:hAnsi="Tahoma"/>
          <w:b/>
          <w:color w:val="000000"/>
          <w:sz w:val="18"/>
        </w:rPr>
        <w:t>Chapter 1 Scope</w:t>
      </w:r>
    </w:p>
    <w:p w14:paraId="15ED0838" w14:textId="790D368A" w:rsidR="0035433C" w:rsidRDefault="0069261D">
      <w:pPr>
        <w:tabs>
          <w:tab w:val="left" w:pos="936"/>
        </w:tabs>
        <w:spacing w:before="220" w:line="216" w:lineRule="exact"/>
        <w:ind w:left="864" w:right="288" w:hanging="720"/>
        <w:textAlignment w:val="baseline"/>
        <w:rPr>
          <w:rFonts w:ascii="Tahoma" w:eastAsia="Tahoma" w:hAnsi="Tahoma"/>
          <w:color w:val="000000"/>
          <w:sz w:val="18"/>
        </w:rPr>
      </w:pPr>
      <w:r>
        <w:rPr>
          <w:rFonts w:ascii="Tahoma" w:eastAsia="Tahoma" w:hAnsi="Tahoma"/>
          <w:color w:val="000000"/>
          <w:sz w:val="18"/>
        </w:rPr>
        <w:t>1-1</w:t>
      </w:r>
      <w:r>
        <w:rPr>
          <w:rFonts w:ascii="Tahoma" w:eastAsia="Tahoma" w:hAnsi="Tahoma"/>
          <w:color w:val="000000"/>
          <w:sz w:val="18"/>
        </w:rPr>
        <w:tab/>
        <w:t xml:space="preserve">The SOPs apply to all personnel; including staff, instructors, students, visitors and others who may have an opportunity to use the </w:t>
      </w:r>
      <w:r w:rsidR="00A515FB">
        <w:rPr>
          <w:rFonts w:ascii="Tahoma" w:eastAsia="Tahoma" w:hAnsi="Tahoma"/>
          <w:color w:val="000000"/>
          <w:sz w:val="18"/>
        </w:rPr>
        <w:t>OCTC and associated training g</w:t>
      </w:r>
      <w:r>
        <w:rPr>
          <w:rFonts w:ascii="Tahoma" w:eastAsia="Tahoma" w:hAnsi="Tahoma"/>
          <w:color w:val="000000"/>
          <w:sz w:val="18"/>
        </w:rPr>
        <w:t>rounds.</w:t>
      </w:r>
    </w:p>
    <w:p w14:paraId="41610451" w14:textId="77777777" w:rsidR="0035433C" w:rsidRDefault="0069261D">
      <w:pPr>
        <w:spacing w:before="443" w:line="210" w:lineRule="exact"/>
        <w:jc w:val="center"/>
        <w:textAlignment w:val="baseline"/>
        <w:rPr>
          <w:rFonts w:ascii="Tahoma" w:eastAsia="Tahoma" w:hAnsi="Tahoma"/>
          <w:b/>
          <w:color w:val="000000"/>
          <w:sz w:val="18"/>
        </w:rPr>
      </w:pPr>
      <w:r>
        <w:rPr>
          <w:rFonts w:ascii="Tahoma" w:eastAsia="Tahoma" w:hAnsi="Tahoma"/>
          <w:b/>
          <w:color w:val="000000"/>
          <w:sz w:val="18"/>
        </w:rPr>
        <w:t>Chapter 2 Purpose</w:t>
      </w:r>
    </w:p>
    <w:p w14:paraId="41EF6534" w14:textId="119B07D0" w:rsidR="0035433C" w:rsidRDefault="0069261D">
      <w:pPr>
        <w:tabs>
          <w:tab w:val="left" w:pos="936"/>
        </w:tabs>
        <w:spacing w:before="221" w:line="216" w:lineRule="exact"/>
        <w:ind w:left="864" w:right="288" w:hanging="720"/>
        <w:textAlignment w:val="baseline"/>
        <w:rPr>
          <w:rFonts w:ascii="Tahoma" w:eastAsia="Tahoma" w:hAnsi="Tahoma"/>
          <w:color w:val="000000"/>
          <w:sz w:val="18"/>
        </w:rPr>
      </w:pPr>
      <w:r>
        <w:rPr>
          <w:rFonts w:ascii="Tahoma" w:eastAsia="Tahoma" w:hAnsi="Tahoma"/>
          <w:color w:val="000000"/>
          <w:sz w:val="18"/>
        </w:rPr>
        <w:t>2-1</w:t>
      </w:r>
      <w:r>
        <w:rPr>
          <w:rFonts w:ascii="Tahoma" w:eastAsia="Tahoma" w:hAnsi="Tahoma"/>
          <w:color w:val="000000"/>
          <w:sz w:val="18"/>
        </w:rPr>
        <w:tab/>
        <w:t xml:space="preserve">The purpose of this Standard Operating Procedure (SOP) is to minimize the risk to all participants, promote good housekeeping and ensure the maximum life of </w:t>
      </w:r>
      <w:r w:rsidR="00F727E8">
        <w:rPr>
          <w:rFonts w:ascii="Tahoma" w:eastAsia="Tahoma" w:hAnsi="Tahoma"/>
          <w:color w:val="000000"/>
          <w:sz w:val="18"/>
        </w:rPr>
        <w:t xml:space="preserve">all props and buildings on the facility. </w:t>
      </w:r>
    </w:p>
    <w:p w14:paraId="180A4433" w14:textId="77777777" w:rsidR="0035433C" w:rsidRDefault="0069261D">
      <w:pPr>
        <w:spacing w:before="442" w:line="211" w:lineRule="exact"/>
        <w:jc w:val="center"/>
        <w:textAlignment w:val="baseline"/>
        <w:rPr>
          <w:rFonts w:ascii="Tahoma" w:eastAsia="Tahoma" w:hAnsi="Tahoma"/>
          <w:b/>
          <w:color w:val="000000"/>
          <w:sz w:val="18"/>
        </w:rPr>
      </w:pPr>
      <w:r>
        <w:rPr>
          <w:rFonts w:ascii="Tahoma" w:eastAsia="Tahoma" w:hAnsi="Tahoma"/>
          <w:b/>
          <w:color w:val="000000"/>
          <w:sz w:val="18"/>
        </w:rPr>
        <w:t>Chapter 3 Definitions</w:t>
      </w:r>
    </w:p>
    <w:p w14:paraId="5CE716DE" w14:textId="77777777" w:rsidR="0035433C" w:rsidRDefault="0069261D">
      <w:pPr>
        <w:tabs>
          <w:tab w:val="left" w:pos="936"/>
        </w:tabs>
        <w:spacing w:before="221" w:line="211" w:lineRule="exact"/>
        <w:ind w:left="144"/>
        <w:textAlignment w:val="baseline"/>
        <w:rPr>
          <w:rFonts w:ascii="Tahoma" w:eastAsia="Tahoma" w:hAnsi="Tahoma"/>
          <w:color w:val="000000"/>
          <w:sz w:val="18"/>
        </w:rPr>
      </w:pPr>
      <w:r>
        <w:rPr>
          <w:rFonts w:ascii="Tahoma" w:eastAsia="Tahoma" w:hAnsi="Tahoma"/>
          <w:color w:val="000000"/>
          <w:sz w:val="18"/>
        </w:rPr>
        <w:t>3-1</w:t>
      </w:r>
      <w:r>
        <w:rPr>
          <w:rFonts w:ascii="Tahoma" w:eastAsia="Tahoma" w:hAnsi="Tahoma"/>
          <w:color w:val="000000"/>
          <w:sz w:val="18"/>
        </w:rPr>
        <w:tab/>
      </w:r>
      <w:r>
        <w:rPr>
          <w:rFonts w:ascii="Tahoma" w:eastAsia="Tahoma" w:hAnsi="Tahoma"/>
          <w:b/>
          <w:color w:val="000000"/>
          <w:sz w:val="18"/>
        </w:rPr>
        <w:t xml:space="preserve">Participant – </w:t>
      </w:r>
      <w:r>
        <w:rPr>
          <w:rFonts w:ascii="Tahoma" w:eastAsia="Tahoma" w:hAnsi="Tahoma"/>
          <w:color w:val="000000"/>
          <w:sz w:val="18"/>
        </w:rPr>
        <w:t>anyone actively involved in training evolutions including students, staff and instructors.</w:t>
      </w:r>
    </w:p>
    <w:p w14:paraId="28652149" w14:textId="77777777" w:rsidR="0035433C" w:rsidRDefault="0069261D">
      <w:pPr>
        <w:tabs>
          <w:tab w:val="left" w:pos="936"/>
        </w:tabs>
        <w:spacing w:before="226" w:line="211" w:lineRule="exact"/>
        <w:ind w:left="144"/>
        <w:textAlignment w:val="baseline"/>
        <w:rPr>
          <w:rFonts w:ascii="Tahoma" w:eastAsia="Tahoma" w:hAnsi="Tahoma"/>
          <w:color w:val="000000"/>
          <w:sz w:val="18"/>
        </w:rPr>
      </w:pPr>
      <w:r>
        <w:rPr>
          <w:rFonts w:ascii="Tahoma" w:eastAsia="Tahoma" w:hAnsi="Tahoma"/>
          <w:color w:val="000000"/>
          <w:sz w:val="18"/>
        </w:rPr>
        <w:t>3-2</w:t>
      </w:r>
      <w:r>
        <w:rPr>
          <w:rFonts w:ascii="Tahoma" w:eastAsia="Tahoma" w:hAnsi="Tahoma"/>
          <w:color w:val="000000"/>
          <w:sz w:val="18"/>
        </w:rPr>
        <w:tab/>
      </w:r>
      <w:r>
        <w:rPr>
          <w:rFonts w:ascii="Tahoma" w:eastAsia="Tahoma" w:hAnsi="Tahoma"/>
          <w:b/>
          <w:color w:val="000000"/>
          <w:sz w:val="18"/>
        </w:rPr>
        <w:t xml:space="preserve">Evolution- </w:t>
      </w:r>
      <w:r>
        <w:rPr>
          <w:rFonts w:ascii="Tahoma" w:eastAsia="Tahoma" w:hAnsi="Tahoma"/>
          <w:color w:val="000000"/>
          <w:sz w:val="18"/>
        </w:rPr>
        <w:t>A set of prescribed actions that result in an effective fireground activity.</w:t>
      </w:r>
    </w:p>
    <w:p w14:paraId="4ABAB0CE" w14:textId="5169AB09" w:rsidR="0035433C" w:rsidRDefault="0069261D">
      <w:pPr>
        <w:tabs>
          <w:tab w:val="left" w:pos="936"/>
        </w:tabs>
        <w:spacing w:before="214" w:line="218" w:lineRule="exact"/>
        <w:ind w:left="864" w:right="360" w:hanging="720"/>
        <w:textAlignment w:val="baseline"/>
        <w:rPr>
          <w:rFonts w:ascii="Tahoma" w:eastAsia="Tahoma" w:hAnsi="Tahoma"/>
          <w:color w:val="000000"/>
          <w:sz w:val="18"/>
        </w:rPr>
      </w:pPr>
      <w:r>
        <w:rPr>
          <w:rFonts w:ascii="Tahoma" w:eastAsia="Tahoma" w:hAnsi="Tahoma"/>
          <w:color w:val="000000"/>
          <w:sz w:val="18"/>
        </w:rPr>
        <w:t>3-3</w:t>
      </w:r>
      <w:r>
        <w:rPr>
          <w:rFonts w:ascii="Tahoma" w:eastAsia="Tahoma" w:hAnsi="Tahoma"/>
          <w:color w:val="000000"/>
          <w:sz w:val="18"/>
        </w:rPr>
        <w:tab/>
      </w:r>
      <w:r>
        <w:rPr>
          <w:rFonts w:ascii="Tahoma" w:eastAsia="Tahoma" w:hAnsi="Tahoma"/>
          <w:b/>
          <w:color w:val="000000"/>
          <w:sz w:val="18"/>
        </w:rPr>
        <w:t>Staff Instructor –</w:t>
      </w:r>
      <w:r>
        <w:rPr>
          <w:rFonts w:ascii="Tahoma" w:eastAsia="Tahoma" w:hAnsi="Tahoma"/>
          <w:color w:val="000000"/>
          <w:sz w:val="18"/>
        </w:rPr>
        <w:t xml:space="preserve">The </w:t>
      </w:r>
      <w:r w:rsidR="00FC5F07">
        <w:rPr>
          <w:rFonts w:ascii="Tahoma" w:eastAsia="Tahoma" w:hAnsi="Tahoma"/>
          <w:color w:val="000000"/>
          <w:sz w:val="18"/>
        </w:rPr>
        <w:t>O</w:t>
      </w:r>
      <w:r w:rsidR="00F727E8">
        <w:rPr>
          <w:rFonts w:ascii="Tahoma" w:eastAsia="Tahoma" w:hAnsi="Tahoma"/>
          <w:color w:val="000000"/>
          <w:sz w:val="18"/>
        </w:rPr>
        <w:t xml:space="preserve">CFIA </w:t>
      </w:r>
      <w:r w:rsidR="00E8647B">
        <w:rPr>
          <w:rFonts w:ascii="Tahoma" w:eastAsia="Tahoma" w:hAnsi="Tahoma"/>
          <w:color w:val="000000"/>
          <w:sz w:val="18"/>
        </w:rPr>
        <w:t>certifie</w:t>
      </w:r>
      <w:r w:rsidR="00A327BB">
        <w:rPr>
          <w:rFonts w:ascii="Tahoma" w:eastAsia="Tahoma" w:hAnsi="Tahoma"/>
          <w:color w:val="000000"/>
          <w:sz w:val="18"/>
        </w:rPr>
        <w:t xml:space="preserve">d </w:t>
      </w:r>
      <w:r>
        <w:rPr>
          <w:rFonts w:ascii="Tahoma" w:eastAsia="Tahoma" w:hAnsi="Tahoma"/>
          <w:color w:val="000000"/>
          <w:sz w:val="18"/>
        </w:rPr>
        <w:t>County Fire Instructors specifically trained and assigned to provide supervisory and safety support to County agencies wishing to use the Live Burn Fire Training Facility.</w:t>
      </w:r>
    </w:p>
    <w:p w14:paraId="771DAD05" w14:textId="625A6677" w:rsidR="0035433C" w:rsidRDefault="0069261D">
      <w:pPr>
        <w:tabs>
          <w:tab w:val="left" w:pos="936"/>
        </w:tabs>
        <w:spacing w:before="219" w:line="217" w:lineRule="exact"/>
        <w:ind w:left="864" w:right="216" w:hanging="720"/>
        <w:textAlignment w:val="baseline"/>
        <w:rPr>
          <w:rFonts w:ascii="Tahoma" w:eastAsia="Tahoma" w:hAnsi="Tahoma"/>
          <w:color w:val="000000"/>
          <w:sz w:val="18"/>
        </w:rPr>
      </w:pPr>
      <w:r>
        <w:rPr>
          <w:rFonts w:ascii="Tahoma" w:eastAsia="Tahoma" w:hAnsi="Tahoma"/>
          <w:color w:val="000000"/>
          <w:sz w:val="18"/>
        </w:rPr>
        <w:t>3-4</w:t>
      </w:r>
      <w:r>
        <w:rPr>
          <w:rFonts w:ascii="Tahoma" w:eastAsia="Tahoma" w:hAnsi="Tahoma"/>
          <w:color w:val="000000"/>
          <w:sz w:val="18"/>
        </w:rPr>
        <w:tab/>
      </w:r>
      <w:r>
        <w:rPr>
          <w:rFonts w:ascii="Tahoma" w:eastAsia="Tahoma" w:hAnsi="Tahoma"/>
          <w:b/>
          <w:color w:val="000000"/>
          <w:sz w:val="18"/>
        </w:rPr>
        <w:t xml:space="preserve">“Assigned Instructor Briefing Checklist” </w:t>
      </w:r>
      <w:r>
        <w:rPr>
          <w:rFonts w:ascii="Tahoma" w:eastAsia="Tahoma" w:hAnsi="Tahoma"/>
          <w:color w:val="000000"/>
          <w:sz w:val="18"/>
        </w:rPr>
        <w:t xml:space="preserve">– The “Assigned Instructor Briefing Checklist” will be used as the minimum standard of safety. At no time will live evolutions be initiated without the appropriate safety briefing, inspection of Personal Protective Equipment (PPE), tour of the facility, appropriate staging of apparatus ensuring minimum required water supply and placement of </w:t>
      </w:r>
      <w:proofErr w:type="spellStart"/>
      <w:r>
        <w:rPr>
          <w:rFonts w:ascii="Tahoma" w:eastAsia="Tahoma" w:hAnsi="Tahoma"/>
          <w:color w:val="000000"/>
          <w:sz w:val="18"/>
        </w:rPr>
        <w:t>hoselines</w:t>
      </w:r>
      <w:proofErr w:type="spellEnd"/>
      <w:r>
        <w:rPr>
          <w:rFonts w:ascii="Tahoma" w:eastAsia="Tahoma" w:hAnsi="Tahoma"/>
          <w:color w:val="000000"/>
          <w:sz w:val="18"/>
        </w:rPr>
        <w:t>. In addition, the location of the Command Post</w:t>
      </w:r>
      <w:r w:rsidR="00E8647B">
        <w:rPr>
          <w:rFonts w:ascii="Tahoma" w:eastAsia="Tahoma" w:hAnsi="Tahoma"/>
          <w:color w:val="000000"/>
          <w:sz w:val="18"/>
        </w:rPr>
        <w:t xml:space="preserve"> and</w:t>
      </w:r>
      <w:r>
        <w:rPr>
          <w:rFonts w:ascii="Tahoma" w:eastAsia="Tahoma" w:hAnsi="Tahoma"/>
          <w:color w:val="000000"/>
          <w:sz w:val="18"/>
        </w:rPr>
        <w:t xml:space="preserve"> Safety Officer Position</w:t>
      </w:r>
      <w:r w:rsidR="00E8647B">
        <w:rPr>
          <w:rFonts w:ascii="Tahoma" w:eastAsia="Tahoma" w:hAnsi="Tahoma"/>
          <w:color w:val="000000"/>
          <w:sz w:val="18"/>
        </w:rPr>
        <w:t>.</w:t>
      </w:r>
      <w:r w:rsidR="00F727E8">
        <w:rPr>
          <w:rFonts w:ascii="Tahoma" w:eastAsia="Tahoma" w:hAnsi="Tahoma"/>
          <w:color w:val="000000"/>
          <w:sz w:val="18"/>
        </w:rPr>
        <w:t xml:space="preserve"> We will </w:t>
      </w:r>
      <w:proofErr w:type="spellStart"/>
      <w:r w:rsidR="00F727E8">
        <w:rPr>
          <w:rFonts w:ascii="Tahoma" w:eastAsia="Tahoma" w:hAnsi="Tahoma"/>
          <w:color w:val="000000"/>
          <w:sz w:val="18"/>
        </w:rPr>
        <w:t>utilitze</w:t>
      </w:r>
      <w:proofErr w:type="spellEnd"/>
      <w:r w:rsidR="00F727E8">
        <w:rPr>
          <w:rFonts w:ascii="Tahoma" w:eastAsia="Tahoma" w:hAnsi="Tahoma"/>
          <w:color w:val="000000"/>
          <w:sz w:val="18"/>
        </w:rPr>
        <w:t xml:space="preserve"> the Kentucky Fire Commission Application for Live Fire Training. </w:t>
      </w:r>
    </w:p>
    <w:p w14:paraId="77ACB35C" w14:textId="17A8BBE9" w:rsidR="0035433C" w:rsidRPr="00F727E8" w:rsidRDefault="0069261D" w:rsidP="00F727E8">
      <w:pPr>
        <w:tabs>
          <w:tab w:val="left" w:pos="936"/>
        </w:tabs>
        <w:spacing w:before="221" w:line="216" w:lineRule="exact"/>
        <w:ind w:left="864" w:right="216" w:hanging="720"/>
        <w:textAlignment w:val="baseline"/>
        <w:rPr>
          <w:rFonts w:ascii="Tahoma" w:eastAsia="Tahoma" w:hAnsi="Tahoma"/>
          <w:color w:val="000000"/>
          <w:sz w:val="18"/>
        </w:rPr>
        <w:sectPr w:rsidR="0035433C" w:rsidRPr="00F727E8">
          <w:headerReference w:type="default" r:id="rId10"/>
          <w:footerReference w:type="default" r:id="rId11"/>
          <w:pgSz w:w="12240" w:h="15840"/>
          <w:pgMar w:top="2314" w:right="1272" w:bottom="1312" w:left="1248" w:header="1451" w:footer="1550" w:gutter="0"/>
          <w:pgNumType w:start="1"/>
          <w:cols w:space="720"/>
        </w:sectPr>
      </w:pPr>
      <w:r>
        <w:rPr>
          <w:rFonts w:ascii="Tahoma" w:eastAsia="Tahoma" w:hAnsi="Tahoma"/>
          <w:color w:val="000000"/>
          <w:sz w:val="18"/>
        </w:rPr>
        <w:t>3-5</w:t>
      </w:r>
      <w:r>
        <w:rPr>
          <w:rFonts w:ascii="Tahoma" w:eastAsia="Tahoma" w:hAnsi="Tahoma"/>
          <w:color w:val="000000"/>
          <w:sz w:val="18"/>
        </w:rPr>
        <w:tab/>
      </w:r>
      <w:r w:rsidR="00E8647B">
        <w:rPr>
          <w:rFonts w:ascii="Tahoma" w:eastAsia="Tahoma" w:hAnsi="Tahoma"/>
          <w:b/>
          <w:color w:val="000000"/>
          <w:sz w:val="18"/>
        </w:rPr>
        <w:t>RIT</w:t>
      </w:r>
      <w:r>
        <w:rPr>
          <w:rFonts w:ascii="Tahoma" w:eastAsia="Tahoma" w:hAnsi="Tahoma"/>
          <w:b/>
          <w:color w:val="000000"/>
          <w:sz w:val="18"/>
        </w:rPr>
        <w:t xml:space="preserve"> Team – </w:t>
      </w:r>
      <w:r>
        <w:rPr>
          <w:rFonts w:ascii="Tahoma" w:eastAsia="Tahoma" w:hAnsi="Tahoma"/>
          <w:color w:val="000000"/>
          <w:sz w:val="18"/>
        </w:rPr>
        <w:t xml:space="preserve">A </w:t>
      </w:r>
      <w:r w:rsidR="00E8647B">
        <w:rPr>
          <w:rFonts w:ascii="Tahoma" w:eastAsia="Tahoma" w:hAnsi="Tahoma"/>
          <w:color w:val="000000"/>
          <w:sz w:val="18"/>
        </w:rPr>
        <w:t xml:space="preserve">RIT </w:t>
      </w:r>
      <w:r>
        <w:rPr>
          <w:rFonts w:ascii="Tahoma" w:eastAsia="Tahoma" w:hAnsi="Tahoma"/>
          <w:color w:val="000000"/>
          <w:sz w:val="18"/>
        </w:rPr>
        <w:t>Team shall be established and will consist of at least four (</w:t>
      </w:r>
      <w:r w:rsidR="00E8647B">
        <w:rPr>
          <w:rFonts w:ascii="Tahoma" w:eastAsia="Tahoma" w:hAnsi="Tahoma"/>
          <w:color w:val="000000"/>
          <w:sz w:val="18"/>
        </w:rPr>
        <w:t>2</w:t>
      </w:r>
      <w:r>
        <w:rPr>
          <w:rFonts w:ascii="Tahoma" w:eastAsia="Tahoma" w:hAnsi="Tahoma"/>
          <w:color w:val="000000"/>
          <w:sz w:val="18"/>
        </w:rPr>
        <w:t xml:space="preserve">), preferably </w:t>
      </w:r>
      <w:r w:rsidR="007F2B9D">
        <w:rPr>
          <w:rFonts w:ascii="Tahoma" w:eastAsia="Tahoma" w:hAnsi="Tahoma"/>
          <w:color w:val="000000"/>
          <w:sz w:val="18"/>
        </w:rPr>
        <w:t>four</w:t>
      </w:r>
      <w:r>
        <w:rPr>
          <w:rFonts w:ascii="Tahoma" w:eastAsia="Tahoma" w:hAnsi="Tahoma"/>
          <w:color w:val="000000"/>
          <w:sz w:val="18"/>
        </w:rPr>
        <w:t xml:space="preserve"> (</w:t>
      </w:r>
      <w:r w:rsidR="00E8647B">
        <w:rPr>
          <w:rFonts w:ascii="Tahoma" w:eastAsia="Tahoma" w:hAnsi="Tahoma"/>
          <w:color w:val="000000"/>
          <w:sz w:val="18"/>
        </w:rPr>
        <w:t>4</w:t>
      </w:r>
      <w:r>
        <w:rPr>
          <w:rFonts w:ascii="Tahoma" w:eastAsia="Tahoma" w:hAnsi="Tahoma"/>
          <w:color w:val="000000"/>
          <w:sz w:val="18"/>
        </w:rPr>
        <w:t xml:space="preserve">), </w:t>
      </w:r>
      <w:r w:rsidR="007F2B9D">
        <w:rPr>
          <w:rFonts w:ascii="Tahoma" w:eastAsia="Tahoma" w:hAnsi="Tahoma"/>
          <w:color w:val="000000"/>
          <w:sz w:val="18"/>
        </w:rPr>
        <w:t>RIT</w:t>
      </w:r>
      <w:r>
        <w:rPr>
          <w:rFonts w:ascii="Tahoma" w:eastAsia="Tahoma" w:hAnsi="Tahoma"/>
          <w:color w:val="000000"/>
          <w:sz w:val="18"/>
        </w:rPr>
        <w:t xml:space="preserve"> qualified firefighters. This team will be assigned to a designated staging area for the duration of the live fire operations, unless otherwise released</w:t>
      </w:r>
      <w:r w:rsidR="00F727E8">
        <w:rPr>
          <w:rFonts w:ascii="Tahoma" w:eastAsia="Tahoma" w:hAnsi="Tahoma"/>
          <w:color w:val="000000"/>
          <w:sz w:val="18"/>
        </w:rPr>
        <w:t xml:space="preserve">. This will be in accordance with the Oldham County RIT policy. </w:t>
      </w:r>
    </w:p>
    <w:p w14:paraId="72F96A7C" w14:textId="59820E0A" w:rsidR="0035433C" w:rsidRDefault="0069261D" w:rsidP="00E8647B">
      <w:pPr>
        <w:tabs>
          <w:tab w:val="left" w:pos="864"/>
        </w:tabs>
        <w:spacing w:before="653" w:line="211" w:lineRule="exact"/>
        <w:ind w:left="720" w:right="36" w:hanging="576"/>
        <w:textAlignment w:val="baseline"/>
        <w:rPr>
          <w:rFonts w:ascii="Tahoma" w:eastAsia="Tahoma" w:hAnsi="Tahoma"/>
          <w:color w:val="000000"/>
          <w:sz w:val="18"/>
        </w:rPr>
      </w:pPr>
      <w:r>
        <w:rPr>
          <w:rFonts w:ascii="Tahoma" w:eastAsia="Tahoma" w:hAnsi="Tahoma"/>
          <w:color w:val="000000"/>
          <w:sz w:val="18"/>
        </w:rPr>
        <w:lastRenderedPageBreak/>
        <w:t>3-6</w:t>
      </w:r>
      <w:r>
        <w:rPr>
          <w:rFonts w:ascii="Tahoma" w:eastAsia="Tahoma" w:hAnsi="Tahoma"/>
          <w:color w:val="000000"/>
          <w:sz w:val="18"/>
        </w:rPr>
        <w:tab/>
      </w:r>
      <w:r>
        <w:rPr>
          <w:rFonts w:ascii="Tahoma" w:eastAsia="Tahoma" w:hAnsi="Tahoma"/>
          <w:b/>
          <w:color w:val="000000"/>
          <w:sz w:val="18"/>
        </w:rPr>
        <w:t xml:space="preserve">Adequate Water Supply- </w:t>
      </w:r>
      <w:r>
        <w:rPr>
          <w:rFonts w:ascii="Tahoma" w:eastAsia="Tahoma" w:hAnsi="Tahoma"/>
          <w:color w:val="000000"/>
          <w:sz w:val="18"/>
        </w:rPr>
        <w:t>When conducting “live fire” scenarios</w:t>
      </w:r>
      <w:r w:rsidR="00F727E8">
        <w:rPr>
          <w:rFonts w:ascii="Tahoma" w:eastAsia="Tahoma" w:hAnsi="Tahoma"/>
          <w:color w:val="000000"/>
          <w:sz w:val="18"/>
        </w:rPr>
        <w:t xml:space="preserve"> we will be compliant with </w:t>
      </w:r>
      <w:r>
        <w:rPr>
          <w:rFonts w:ascii="Tahoma" w:eastAsia="Tahoma" w:hAnsi="Tahoma"/>
          <w:color w:val="000000"/>
          <w:sz w:val="18"/>
        </w:rPr>
        <w:t xml:space="preserve">the National Fire Protection Association guidelines </w:t>
      </w:r>
      <w:r w:rsidR="00F727E8">
        <w:rPr>
          <w:rFonts w:ascii="Tahoma" w:eastAsia="Tahoma" w:hAnsi="Tahoma"/>
          <w:color w:val="000000"/>
          <w:sz w:val="18"/>
        </w:rPr>
        <w:t>a</w:t>
      </w:r>
      <w:r>
        <w:rPr>
          <w:rFonts w:ascii="Tahoma" w:eastAsia="Tahoma" w:hAnsi="Tahoma"/>
          <w:color w:val="000000"/>
          <w:sz w:val="18"/>
        </w:rPr>
        <w:t>s outlined in NFPA 1403, “Standard on Live Fire Training Evolutions” which states:</w:t>
      </w:r>
    </w:p>
    <w:p w14:paraId="6577117A" w14:textId="77777777" w:rsidR="0035433C" w:rsidRDefault="0069261D">
      <w:pPr>
        <w:spacing w:before="218" w:line="225" w:lineRule="exact"/>
        <w:ind w:left="864" w:right="36"/>
        <w:textAlignment w:val="baseline"/>
        <w:rPr>
          <w:rFonts w:ascii="Tahoma" w:eastAsia="Tahoma" w:hAnsi="Tahoma"/>
          <w:color w:val="000000"/>
        </w:rPr>
      </w:pPr>
      <w:r>
        <w:rPr>
          <w:rFonts w:ascii="Tahoma" w:eastAsia="Tahoma" w:hAnsi="Tahoma"/>
          <w:color w:val="000000"/>
        </w:rPr>
        <w:t xml:space="preserve">&gt; </w:t>
      </w:r>
      <w:r>
        <w:rPr>
          <w:rFonts w:ascii="Tahoma" w:eastAsia="Tahoma" w:hAnsi="Tahoma"/>
          <w:b/>
          <w:color w:val="000000"/>
          <w:sz w:val="18"/>
        </w:rPr>
        <w:t>The instructor-</w:t>
      </w:r>
      <w:r>
        <w:rPr>
          <w:rFonts w:ascii="Tahoma" w:eastAsia="Tahoma" w:hAnsi="Tahoma"/>
          <w:color w:val="000000"/>
          <w:sz w:val="18"/>
        </w:rPr>
        <w:t>in-charge of the live fire training evolutions shall determine, prior to each specific</w:t>
      </w:r>
    </w:p>
    <w:p w14:paraId="23E66E08" w14:textId="77777777" w:rsidR="0035433C" w:rsidRDefault="0069261D">
      <w:pPr>
        <w:spacing w:line="208" w:lineRule="exact"/>
        <w:ind w:left="1152" w:right="36"/>
        <w:textAlignment w:val="baseline"/>
        <w:rPr>
          <w:rFonts w:ascii="Tahoma" w:eastAsia="Tahoma" w:hAnsi="Tahoma"/>
          <w:color w:val="000000"/>
          <w:sz w:val="18"/>
        </w:rPr>
      </w:pPr>
      <w:r>
        <w:rPr>
          <w:rFonts w:ascii="Tahoma" w:eastAsia="Tahoma" w:hAnsi="Tahoma"/>
          <w:color w:val="000000"/>
          <w:sz w:val="18"/>
        </w:rPr>
        <w:t>evolution, the number of training attack lines and backup lines that are necessary.</w:t>
      </w:r>
    </w:p>
    <w:p w14:paraId="5A17F448" w14:textId="77777777" w:rsidR="0035433C" w:rsidRDefault="0069261D">
      <w:pPr>
        <w:spacing w:line="220" w:lineRule="exact"/>
        <w:ind w:left="864" w:right="36"/>
        <w:textAlignment w:val="baseline"/>
        <w:rPr>
          <w:rFonts w:ascii="Tahoma" w:eastAsia="Tahoma" w:hAnsi="Tahoma"/>
          <w:color w:val="000000"/>
        </w:rPr>
      </w:pPr>
      <w:r>
        <w:rPr>
          <w:rFonts w:ascii="Tahoma" w:eastAsia="Tahoma" w:hAnsi="Tahoma"/>
          <w:color w:val="000000"/>
        </w:rPr>
        <w:t xml:space="preserve">&gt; </w:t>
      </w:r>
      <w:r>
        <w:rPr>
          <w:rFonts w:ascii="Tahoma" w:eastAsia="Tahoma" w:hAnsi="Tahoma"/>
          <w:color w:val="000000"/>
          <w:sz w:val="18"/>
        </w:rPr>
        <w:t>Backup lines shall be provided to ensure protection for personnel on training attack lines.</w:t>
      </w:r>
    </w:p>
    <w:p w14:paraId="64036404" w14:textId="77777777" w:rsidR="0035433C" w:rsidRDefault="0069261D">
      <w:pPr>
        <w:spacing w:line="218" w:lineRule="exact"/>
        <w:ind w:left="864" w:right="36"/>
        <w:textAlignment w:val="baseline"/>
        <w:rPr>
          <w:rFonts w:ascii="Tahoma" w:eastAsia="Tahoma" w:hAnsi="Tahoma"/>
          <w:color w:val="000000"/>
        </w:rPr>
      </w:pPr>
      <w:r>
        <w:rPr>
          <w:rFonts w:ascii="Tahoma" w:eastAsia="Tahoma" w:hAnsi="Tahoma"/>
          <w:color w:val="000000"/>
        </w:rPr>
        <w:t xml:space="preserve">&gt; </w:t>
      </w:r>
      <w:r>
        <w:rPr>
          <w:rFonts w:ascii="Tahoma" w:eastAsia="Tahoma" w:hAnsi="Tahoma"/>
          <w:color w:val="000000"/>
          <w:sz w:val="18"/>
        </w:rPr>
        <w:t>Each hose-line shall be capable of delivering a minimum of 360L/min (95 GPM).</w:t>
      </w:r>
    </w:p>
    <w:p w14:paraId="7120E2F0" w14:textId="77777777" w:rsidR="0035433C" w:rsidRDefault="0069261D">
      <w:pPr>
        <w:spacing w:line="223" w:lineRule="exact"/>
        <w:ind w:left="864" w:right="36"/>
        <w:textAlignment w:val="baseline"/>
        <w:rPr>
          <w:rFonts w:ascii="Tahoma" w:eastAsia="Tahoma" w:hAnsi="Tahoma"/>
          <w:color w:val="000000"/>
        </w:rPr>
      </w:pPr>
      <w:r>
        <w:rPr>
          <w:rFonts w:ascii="Tahoma" w:eastAsia="Tahoma" w:hAnsi="Tahoma"/>
          <w:color w:val="000000"/>
        </w:rPr>
        <w:t xml:space="preserve">&gt; </w:t>
      </w:r>
      <w:r>
        <w:rPr>
          <w:rFonts w:ascii="Tahoma" w:eastAsia="Tahoma" w:hAnsi="Tahoma"/>
          <w:color w:val="000000"/>
          <w:sz w:val="18"/>
        </w:rPr>
        <w:t>The instructor-in-charge shall assign the following personnel:</w:t>
      </w:r>
    </w:p>
    <w:p w14:paraId="15AF0A33" w14:textId="77777777" w:rsidR="0035433C" w:rsidRDefault="0069261D">
      <w:pPr>
        <w:numPr>
          <w:ilvl w:val="0"/>
          <w:numId w:val="1"/>
        </w:numPr>
        <w:tabs>
          <w:tab w:val="clear" w:pos="216"/>
          <w:tab w:val="left" w:pos="2304"/>
        </w:tabs>
        <w:spacing w:line="209" w:lineRule="exact"/>
        <w:ind w:left="2088" w:right="36"/>
        <w:textAlignment w:val="baseline"/>
        <w:rPr>
          <w:rFonts w:ascii="Tahoma" w:eastAsia="Tahoma" w:hAnsi="Tahoma"/>
          <w:color w:val="000000"/>
          <w:sz w:val="18"/>
        </w:rPr>
      </w:pPr>
      <w:r>
        <w:rPr>
          <w:rFonts w:ascii="Tahoma" w:eastAsia="Tahoma" w:hAnsi="Tahoma"/>
          <w:color w:val="000000"/>
          <w:sz w:val="18"/>
        </w:rPr>
        <w:t>One instructor to each functional crew, which shall not exceed 5 students</w:t>
      </w:r>
    </w:p>
    <w:p w14:paraId="7727077D" w14:textId="77777777" w:rsidR="0035433C" w:rsidRDefault="0069261D">
      <w:pPr>
        <w:numPr>
          <w:ilvl w:val="0"/>
          <w:numId w:val="1"/>
        </w:numPr>
        <w:tabs>
          <w:tab w:val="clear" w:pos="216"/>
          <w:tab w:val="left" w:pos="2304"/>
        </w:tabs>
        <w:spacing w:before="7" w:line="210" w:lineRule="exact"/>
        <w:ind w:left="2088" w:right="36"/>
        <w:textAlignment w:val="baseline"/>
        <w:rPr>
          <w:rFonts w:ascii="Tahoma" w:eastAsia="Tahoma" w:hAnsi="Tahoma"/>
          <w:color w:val="000000"/>
          <w:spacing w:val="1"/>
          <w:sz w:val="18"/>
        </w:rPr>
      </w:pPr>
      <w:r>
        <w:rPr>
          <w:rFonts w:ascii="Tahoma" w:eastAsia="Tahoma" w:hAnsi="Tahoma"/>
          <w:color w:val="000000"/>
          <w:spacing w:val="1"/>
          <w:sz w:val="18"/>
        </w:rPr>
        <w:t>One instructor to each backup line</w:t>
      </w:r>
    </w:p>
    <w:p w14:paraId="2F5732C2" w14:textId="77777777" w:rsidR="0035433C" w:rsidRDefault="0069261D">
      <w:pPr>
        <w:numPr>
          <w:ilvl w:val="0"/>
          <w:numId w:val="1"/>
        </w:numPr>
        <w:tabs>
          <w:tab w:val="clear" w:pos="216"/>
          <w:tab w:val="left" w:pos="2304"/>
        </w:tabs>
        <w:spacing w:before="6" w:line="210" w:lineRule="exact"/>
        <w:ind w:left="2088" w:right="36"/>
        <w:textAlignment w:val="baseline"/>
        <w:rPr>
          <w:rFonts w:ascii="Tahoma" w:eastAsia="Tahoma" w:hAnsi="Tahoma"/>
          <w:color w:val="000000"/>
          <w:sz w:val="18"/>
        </w:rPr>
      </w:pPr>
      <w:r>
        <w:rPr>
          <w:rFonts w:ascii="Tahoma" w:eastAsia="Tahoma" w:hAnsi="Tahoma"/>
          <w:color w:val="000000"/>
          <w:sz w:val="18"/>
        </w:rPr>
        <w:t>Additional personnel to backup lines to provide mobility</w:t>
      </w:r>
    </w:p>
    <w:p w14:paraId="3F430921" w14:textId="77777777" w:rsidR="0035433C" w:rsidRDefault="0069261D">
      <w:pPr>
        <w:numPr>
          <w:ilvl w:val="0"/>
          <w:numId w:val="1"/>
        </w:numPr>
        <w:tabs>
          <w:tab w:val="clear" w:pos="216"/>
          <w:tab w:val="left" w:pos="2304"/>
        </w:tabs>
        <w:spacing w:before="10" w:line="211" w:lineRule="exact"/>
        <w:ind w:left="2088" w:right="36"/>
        <w:textAlignment w:val="baseline"/>
        <w:rPr>
          <w:rFonts w:ascii="Tahoma" w:eastAsia="Tahoma" w:hAnsi="Tahoma"/>
          <w:color w:val="000000"/>
          <w:sz w:val="18"/>
        </w:rPr>
      </w:pPr>
      <w:r>
        <w:rPr>
          <w:rFonts w:ascii="Tahoma" w:eastAsia="Tahoma" w:hAnsi="Tahoma"/>
          <w:color w:val="000000"/>
          <w:sz w:val="18"/>
        </w:rPr>
        <w:t>One additional instructor for each additional functional assignment</w:t>
      </w:r>
    </w:p>
    <w:p w14:paraId="09C209DD" w14:textId="77777777" w:rsidR="0035433C" w:rsidRDefault="0069261D" w:rsidP="00E8647B">
      <w:pPr>
        <w:spacing w:before="5" w:line="211" w:lineRule="exact"/>
        <w:ind w:right="36"/>
        <w:jc w:val="center"/>
        <w:textAlignment w:val="baseline"/>
        <w:rPr>
          <w:rFonts w:ascii="Tahoma" w:eastAsia="Tahoma" w:hAnsi="Tahoma"/>
          <w:color w:val="000000"/>
          <w:sz w:val="18"/>
        </w:rPr>
      </w:pPr>
      <w:r>
        <w:rPr>
          <w:rFonts w:ascii="Tahoma" w:eastAsia="Tahoma" w:hAnsi="Tahoma"/>
          <w:color w:val="000000"/>
          <w:sz w:val="18"/>
        </w:rPr>
        <w:t>NOTE: Separate sources shall be utilized for the supply of attack lines and backup lines in order to preclude the loss</w:t>
      </w:r>
    </w:p>
    <w:p w14:paraId="740112B6" w14:textId="77777777" w:rsidR="0035433C" w:rsidRDefault="0069261D">
      <w:pPr>
        <w:spacing w:before="5" w:line="211" w:lineRule="exact"/>
        <w:ind w:left="1584" w:right="36"/>
        <w:textAlignment w:val="baseline"/>
        <w:rPr>
          <w:rFonts w:ascii="Tahoma" w:eastAsia="Tahoma" w:hAnsi="Tahoma"/>
          <w:color w:val="000000"/>
          <w:sz w:val="18"/>
        </w:rPr>
      </w:pPr>
      <w:r>
        <w:rPr>
          <w:rFonts w:ascii="Tahoma" w:eastAsia="Tahoma" w:hAnsi="Tahoma"/>
          <w:color w:val="000000"/>
          <w:sz w:val="18"/>
        </w:rPr>
        <w:t>of both water supply sources at the same time.</w:t>
      </w:r>
    </w:p>
    <w:p w14:paraId="7B3EBE8D" w14:textId="77777777" w:rsidR="0035433C" w:rsidRDefault="0069261D">
      <w:pPr>
        <w:tabs>
          <w:tab w:val="left" w:pos="864"/>
        </w:tabs>
        <w:spacing w:before="213" w:line="220" w:lineRule="exact"/>
        <w:ind w:left="864" w:right="1512" w:hanging="720"/>
        <w:jc w:val="both"/>
        <w:textAlignment w:val="baseline"/>
        <w:rPr>
          <w:rFonts w:ascii="Tahoma" w:eastAsia="Tahoma" w:hAnsi="Tahoma"/>
          <w:color w:val="000000"/>
          <w:sz w:val="18"/>
        </w:rPr>
      </w:pPr>
      <w:r>
        <w:rPr>
          <w:rFonts w:ascii="Tahoma" w:eastAsia="Tahoma" w:hAnsi="Tahoma"/>
          <w:color w:val="000000"/>
          <w:sz w:val="18"/>
        </w:rPr>
        <w:t>3-7</w:t>
      </w:r>
      <w:r>
        <w:rPr>
          <w:rFonts w:ascii="Tahoma" w:eastAsia="Tahoma" w:hAnsi="Tahoma"/>
          <w:color w:val="000000"/>
          <w:sz w:val="18"/>
        </w:rPr>
        <w:tab/>
      </w:r>
      <w:r>
        <w:rPr>
          <w:rFonts w:ascii="Tahoma" w:eastAsia="Tahoma" w:hAnsi="Tahoma"/>
          <w:b/>
          <w:color w:val="000000"/>
          <w:sz w:val="18"/>
        </w:rPr>
        <w:t>Ignition Officer</w:t>
      </w:r>
      <w:r>
        <w:rPr>
          <w:rFonts w:ascii="Tahoma" w:eastAsia="Tahoma" w:hAnsi="Tahoma"/>
          <w:color w:val="000000"/>
          <w:sz w:val="18"/>
        </w:rPr>
        <w:t>- An individual, who is not a student, shall be designated as the “ignition officer” to control the materials being burned.</w:t>
      </w:r>
    </w:p>
    <w:p w14:paraId="312123FB" w14:textId="1EF8A461" w:rsidR="0035433C" w:rsidRDefault="0069261D">
      <w:pPr>
        <w:tabs>
          <w:tab w:val="left" w:pos="864"/>
        </w:tabs>
        <w:spacing w:before="215" w:line="217" w:lineRule="exact"/>
        <w:ind w:left="864" w:right="1584" w:hanging="720"/>
        <w:textAlignment w:val="baseline"/>
        <w:rPr>
          <w:rFonts w:ascii="Tahoma" w:eastAsia="Tahoma" w:hAnsi="Tahoma"/>
          <w:color w:val="000000"/>
          <w:sz w:val="18"/>
        </w:rPr>
      </w:pPr>
      <w:r>
        <w:rPr>
          <w:rFonts w:ascii="Tahoma" w:eastAsia="Tahoma" w:hAnsi="Tahoma"/>
          <w:color w:val="000000"/>
          <w:sz w:val="18"/>
        </w:rPr>
        <w:t>3-8</w:t>
      </w:r>
      <w:r>
        <w:rPr>
          <w:rFonts w:ascii="Tahoma" w:eastAsia="Tahoma" w:hAnsi="Tahoma"/>
          <w:color w:val="000000"/>
          <w:sz w:val="18"/>
        </w:rPr>
        <w:tab/>
      </w:r>
      <w:r>
        <w:rPr>
          <w:rFonts w:ascii="Tahoma" w:eastAsia="Tahoma" w:hAnsi="Tahoma"/>
          <w:b/>
          <w:color w:val="000000"/>
          <w:sz w:val="18"/>
        </w:rPr>
        <w:t>Pump Operator –</w:t>
      </w:r>
      <w:r>
        <w:rPr>
          <w:rFonts w:ascii="Tahoma" w:eastAsia="Tahoma" w:hAnsi="Tahoma"/>
          <w:color w:val="000000"/>
          <w:sz w:val="18"/>
        </w:rPr>
        <w:t>An individual assigned to the operation of an engine during live burn operations. A</w:t>
      </w:r>
      <w:r w:rsidR="00E8647B">
        <w:rPr>
          <w:rFonts w:ascii="Tahoma" w:eastAsia="Tahoma" w:hAnsi="Tahoma"/>
          <w:color w:val="000000"/>
          <w:sz w:val="18"/>
        </w:rPr>
        <w:t xml:space="preserve">   pump operator </w:t>
      </w:r>
      <w:r>
        <w:rPr>
          <w:rFonts w:ascii="Tahoma" w:eastAsia="Tahoma" w:hAnsi="Tahoma"/>
          <w:color w:val="000000"/>
          <w:sz w:val="18"/>
        </w:rPr>
        <w:t xml:space="preserve">must be assigned to each engine used for an evolution who is both authorized and qualified to operate the engine. </w:t>
      </w:r>
    </w:p>
    <w:p w14:paraId="5F6E184B" w14:textId="77777777" w:rsidR="0035433C" w:rsidRDefault="0069261D">
      <w:pPr>
        <w:tabs>
          <w:tab w:val="left" w:pos="864"/>
        </w:tabs>
        <w:spacing w:before="212" w:line="221" w:lineRule="exact"/>
        <w:ind w:left="864" w:right="1656" w:hanging="720"/>
        <w:textAlignment w:val="baseline"/>
        <w:rPr>
          <w:rFonts w:ascii="Tahoma" w:eastAsia="Tahoma" w:hAnsi="Tahoma"/>
          <w:color w:val="000000"/>
          <w:sz w:val="18"/>
        </w:rPr>
      </w:pPr>
      <w:r>
        <w:rPr>
          <w:rFonts w:ascii="Tahoma" w:eastAsia="Tahoma" w:hAnsi="Tahoma"/>
          <w:color w:val="000000"/>
          <w:sz w:val="18"/>
        </w:rPr>
        <w:t>3-9</w:t>
      </w:r>
      <w:r>
        <w:rPr>
          <w:rFonts w:ascii="Tahoma" w:eastAsia="Tahoma" w:hAnsi="Tahoma"/>
          <w:color w:val="000000"/>
          <w:sz w:val="18"/>
        </w:rPr>
        <w:tab/>
      </w:r>
      <w:r>
        <w:rPr>
          <w:rFonts w:ascii="Tahoma" w:eastAsia="Tahoma" w:hAnsi="Tahoma"/>
          <w:b/>
          <w:color w:val="000000"/>
          <w:sz w:val="18"/>
        </w:rPr>
        <w:t>Safety Officer</w:t>
      </w:r>
      <w:r>
        <w:rPr>
          <w:rFonts w:ascii="Tahoma" w:eastAsia="Tahoma" w:hAnsi="Tahoma"/>
          <w:i/>
          <w:color w:val="000000"/>
          <w:sz w:val="18"/>
        </w:rPr>
        <w:t xml:space="preserve">- </w:t>
      </w:r>
      <w:r>
        <w:rPr>
          <w:rFonts w:ascii="Tahoma" w:eastAsia="Tahoma" w:hAnsi="Tahoma"/>
          <w:color w:val="000000"/>
          <w:sz w:val="18"/>
        </w:rPr>
        <w:t>An individual appointed by the requesting agency as qualified to maintain a safe working environment at all training evolutions.</w:t>
      </w:r>
    </w:p>
    <w:p w14:paraId="1DA6D35C" w14:textId="77777777" w:rsidR="0035433C" w:rsidRDefault="0069261D">
      <w:pPr>
        <w:tabs>
          <w:tab w:val="left" w:pos="864"/>
        </w:tabs>
        <w:spacing w:before="222" w:line="210" w:lineRule="exact"/>
        <w:ind w:left="144" w:right="36"/>
        <w:textAlignment w:val="baseline"/>
        <w:rPr>
          <w:rFonts w:ascii="Tahoma" w:eastAsia="Tahoma" w:hAnsi="Tahoma"/>
          <w:color w:val="000000"/>
          <w:sz w:val="18"/>
        </w:rPr>
      </w:pPr>
      <w:r>
        <w:rPr>
          <w:rFonts w:ascii="Tahoma" w:eastAsia="Tahoma" w:hAnsi="Tahoma"/>
          <w:color w:val="000000"/>
          <w:sz w:val="18"/>
        </w:rPr>
        <w:t>3-10</w:t>
      </w:r>
      <w:r>
        <w:rPr>
          <w:rFonts w:ascii="Tahoma" w:eastAsia="Tahoma" w:hAnsi="Tahoma"/>
          <w:color w:val="000000"/>
          <w:sz w:val="18"/>
        </w:rPr>
        <w:tab/>
      </w:r>
      <w:r>
        <w:rPr>
          <w:rFonts w:ascii="Tahoma" w:eastAsia="Tahoma" w:hAnsi="Tahoma"/>
          <w:b/>
          <w:color w:val="000000"/>
          <w:sz w:val="18"/>
        </w:rPr>
        <w:t xml:space="preserve">Student. </w:t>
      </w:r>
      <w:r>
        <w:rPr>
          <w:rFonts w:ascii="Tahoma" w:eastAsia="Tahoma" w:hAnsi="Tahoma"/>
          <w:b/>
          <w:i/>
          <w:color w:val="000000"/>
          <w:sz w:val="18"/>
        </w:rPr>
        <w:t>-</w:t>
      </w:r>
      <w:r>
        <w:rPr>
          <w:rFonts w:ascii="Tahoma" w:eastAsia="Tahoma" w:hAnsi="Tahoma"/>
          <w:color w:val="000000"/>
          <w:sz w:val="18"/>
        </w:rPr>
        <w:t>Any person who is present at the live fire training evolution for the purpose of receiving training.</w:t>
      </w:r>
    </w:p>
    <w:p w14:paraId="2407294B" w14:textId="5E0B9B3A" w:rsidR="0035433C" w:rsidRDefault="0069261D">
      <w:pPr>
        <w:tabs>
          <w:tab w:val="left" w:pos="864"/>
        </w:tabs>
        <w:spacing w:before="221" w:line="216" w:lineRule="exact"/>
        <w:ind w:left="864" w:right="1800" w:hanging="720"/>
        <w:textAlignment w:val="baseline"/>
        <w:rPr>
          <w:rFonts w:ascii="Tahoma" w:eastAsia="Tahoma" w:hAnsi="Tahoma"/>
          <w:color w:val="000000"/>
          <w:spacing w:val="-1"/>
          <w:sz w:val="18"/>
        </w:rPr>
      </w:pPr>
      <w:r>
        <w:rPr>
          <w:rFonts w:ascii="Tahoma" w:eastAsia="Tahoma" w:hAnsi="Tahoma"/>
          <w:color w:val="000000"/>
          <w:spacing w:val="-1"/>
          <w:sz w:val="18"/>
        </w:rPr>
        <w:t>3-11</w:t>
      </w:r>
      <w:r>
        <w:rPr>
          <w:rFonts w:ascii="Tahoma" w:eastAsia="Tahoma" w:hAnsi="Tahoma"/>
          <w:color w:val="000000"/>
          <w:spacing w:val="-1"/>
          <w:sz w:val="18"/>
        </w:rPr>
        <w:tab/>
      </w:r>
      <w:r>
        <w:rPr>
          <w:rFonts w:ascii="Tahoma" w:eastAsia="Tahoma" w:hAnsi="Tahoma"/>
          <w:b/>
          <w:color w:val="000000"/>
          <w:spacing w:val="-1"/>
          <w:sz w:val="18"/>
        </w:rPr>
        <w:t xml:space="preserve">Training Grounds. </w:t>
      </w:r>
      <w:r>
        <w:rPr>
          <w:rFonts w:ascii="Tahoma" w:eastAsia="Tahoma" w:hAnsi="Tahoma"/>
          <w:color w:val="000000"/>
          <w:spacing w:val="-1"/>
          <w:sz w:val="18"/>
        </w:rPr>
        <w:t xml:space="preserve">For the purpose of this procedure, </w:t>
      </w:r>
      <w:r w:rsidR="00A515FB">
        <w:rPr>
          <w:rFonts w:ascii="Tahoma" w:eastAsia="Tahoma" w:hAnsi="Tahoma"/>
          <w:color w:val="000000"/>
          <w:spacing w:val="-1"/>
          <w:sz w:val="18"/>
        </w:rPr>
        <w:t xml:space="preserve">everything in the fence area of the OCTC. </w:t>
      </w:r>
    </w:p>
    <w:p w14:paraId="2F585297" w14:textId="5DD35EC5" w:rsidR="0035433C" w:rsidRPr="00A515FB" w:rsidRDefault="0069261D" w:rsidP="00A515FB">
      <w:pPr>
        <w:tabs>
          <w:tab w:val="left" w:pos="864"/>
        </w:tabs>
        <w:spacing w:before="221" w:line="216" w:lineRule="exact"/>
        <w:ind w:left="864" w:right="1944" w:hanging="720"/>
        <w:jc w:val="both"/>
        <w:textAlignment w:val="baseline"/>
        <w:rPr>
          <w:rFonts w:ascii="Tahoma" w:eastAsia="Tahoma" w:hAnsi="Tahoma"/>
          <w:color w:val="000000"/>
          <w:spacing w:val="-1"/>
          <w:sz w:val="18"/>
        </w:rPr>
        <w:sectPr w:rsidR="0035433C" w:rsidRPr="00A515FB" w:rsidSect="00E8647B">
          <w:pgSz w:w="12240" w:h="15840"/>
          <w:pgMar w:top="720" w:right="720" w:bottom="720" w:left="720" w:header="1451" w:footer="1550" w:gutter="0"/>
          <w:cols w:space="720"/>
          <w:docGrid w:linePitch="299"/>
        </w:sectPr>
      </w:pPr>
      <w:r>
        <w:rPr>
          <w:rFonts w:ascii="Tahoma" w:eastAsia="Tahoma" w:hAnsi="Tahoma"/>
          <w:color w:val="000000"/>
          <w:spacing w:val="-1"/>
          <w:sz w:val="18"/>
        </w:rPr>
        <w:t>3-12</w:t>
      </w:r>
      <w:r>
        <w:rPr>
          <w:rFonts w:ascii="Tahoma" w:eastAsia="Tahoma" w:hAnsi="Tahoma"/>
          <w:color w:val="000000"/>
          <w:spacing w:val="-1"/>
          <w:sz w:val="18"/>
        </w:rPr>
        <w:tab/>
      </w:r>
      <w:r>
        <w:rPr>
          <w:rFonts w:ascii="Tahoma" w:eastAsia="Tahoma" w:hAnsi="Tahoma"/>
          <w:b/>
          <w:color w:val="000000"/>
          <w:spacing w:val="-1"/>
          <w:sz w:val="18"/>
        </w:rPr>
        <w:t>Clean-up</w:t>
      </w:r>
      <w:r>
        <w:rPr>
          <w:rFonts w:ascii="Tahoma" w:eastAsia="Tahoma" w:hAnsi="Tahoma"/>
          <w:color w:val="000000"/>
          <w:spacing w:val="-1"/>
          <w:sz w:val="18"/>
        </w:rPr>
        <w:t>. The removal and proper disposal of all items brought to or used during training evolutions</w:t>
      </w:r>
      <w:r w:rsidR="00A515FB">
        <w:rPr>
          <w:rFonts w:ascii="Tahoma" w:eastAsia="Tahoma" w:hAnsi="Tahoma"/>
          <w:color w:val="000000"/>
          <w:spacing w:val="-1"/>
          <w:sz w:val="18"/>
        </w:rPr>
        <w:t xml:space="preserve"> </w:t>
      </w:r>
      <w:r>
        <w:rPr>
          <w:rFonts w:ascii="Tahoma" w:eastAsia="Tahoma" w:hAnsi="Tahoma"/>
          <w:color w:val="000000"/>
          <w:spacing w:val="-1"/>
          <w:sz w:val="18"/>
        </w:rPr>
        <w:t>including debris left in burn room</w:t>
      </w:r>
      <w:r w:rsidR="00A515FB">
        <w:rPr>
          <w:rFonts w:ascii="Tahoma" w:eastAsia="Tahoma" w:hAnsi="Tahoma"/>
          <w:color w:val="000000"/>
          <w:spacing w:val="-1"/>
          <w:sz w:val="18"/>
        </w:rPr>
        <w:t>s</w:t>
      </w:r>
      <w:r w:rsidR="00F727E8">
        <w:rPr>
          <w:rFonts w:ascii="Tahoma" w:eastAsia="Tahoma" w:hAnsi="Tahoma"/>
          <w:color w:val="000000"/>
          <w:spacing w:val="-1"/>
          <w:sz w:val="18"/>
        </w:rPr>
        <w:t xml:space="preserve">, car fire prop and any post fire debris on the facility. </w:t>
      </w:r>
    </w:p>
    <w:p w14:paraId="6A652DB0" w14:textId="7CAAD4AB" w:rsidR="0035433C" w:rsidRDefault="0069261D">
      <w:pPr>
        <w:spacing w:before="430" w:line="218" w:lineRule="exact"/>
        <w:ind w:left="864" w:right="288" w:hanging="720"/>
        <w:textAlignment w:val="baseline"/>
        <w:rPr>
          <w:rFonts w:ascii="Tahoma" w:eastAsia="Tahoma" w:hAnsi="Tahoma"/>
          <w:color w:val="000000"/>
          <w:sz w:val="18"/>
        </w:rPr>
      </w:pPr>
      <w:r>
        <w:rPr>
          <w:rFonts w:ascii="Tahoma" w:eastAsia="Tahoma" w:hAnsi="Tahoma"/>
          <w:color w:val="000000"/>
          <w:sz w:val="18"/>
        </w:rPr>
        <w:lastRenderedPageBreak/>
        <w:t>3-12.1 Evolutions conducted by law enforcement and other agencies using firearms as part of the training, require the “policing” of brass upon the conclusion of the training due to the significant slip/trip safety hazard imposed by the spent rounds for others using or working in the area.</w:t>
      </w:r>
    </w:p>
    <w:p w14:paraId="4696BA0A" w14:textId="77777777" w:rsidR="0035433C" w:rsidRDefault="0069261D">
      <w:pPr>
        <w:tabs>
          <w:tab w:val="left" w:pos="936"/>
        </w:tabs>
        <w:spacing w:before="222" w:line="210" w:lineRule="exact"/>
        <w:ind w:left="144"/>
        <w:textAlignment w:val="baseline"/>
        <w:rPr>
          <w:rFonts w:ascii="Tahoma" w:eastAsia="Tahoma" w:hAnsi="Tahoma"/>
          <w:color w:val="000000"/>
          <w:sz w:val="18"/>
        </w:rPr>
      </w:pPr>
      <w:r>
        <w:rPr>
          <w:rFonts w:ascii="Tahoma" w:eastAsia="Tahoma" w:hAnsi="Tahoma"/>
          <w:color w:val="000000"/>
          <w:sz w:val="18"/>
        </w:rPr>
        <w:t>3-13</w:t>
      </w:r>
      <w:r>
        <w:rPr>
          <w:rFonts w:ascii="Tahoma" w:eastAsia="Tahoma" w:hAnsi="Tahoma"/>
          <w:color w:val="000000"/>
          <w:sz w:val="18"/>
        </w:rPr>
        <w:tab/>
      </w:r>
      <w:r>
        <w:rPr>
          <w:rFonts w:ascii="Tahoma" w:eastAsia="Tahoma" w:hAnsi="Tahoma"/>
          <w:b/>
          <w:color w:val="000000"/>
          <w:sz w:val="18"/>
        </w:rPr>
        <w:t>Operations Area</w:t>
      </w:r>
      <w:r>
        <w:rPr>
          <w:rFonts w:ascii="Tahoma" w:eastAsia="Tahoma" w:hAnsi="Tahoma"/>
          <w:color w:val="000000"/>
          <w:sz w:val="18"/>
        </w:rPr>
        <w:t>. Area defined as all areas where live fire and support operations are being conducted.</w:t>
      </w:r>
    </w:p>
    <w:p w14:paraId="1F6BEA33" w14:textId="77777777" w:rsidR="0035433C" w:rsidRDefault="0069261D">
      <w:pPr>
        <w:spacing w:before="659" w:line="210" w:lineRule="exact"/>
        <w:jc w:val="center"/>
        <w:textAlignment w:val="baseline"/>
        <w:rPr>
          <w:rFonts w:ascii="Tahoma" w:eastAsia="Tahoma" w:hAnsi="Tahoma"/>
          <w:b/>
          <w:color w:val="000000"/>
          <w:sz w:val="18"/>
        </w:rPr>
      </w:pPr>
      <w:r>
        <w:rPr>
          <w:rFonts w:ascii="Tahoma" w:eastAsia="Tahoma" w:hAnsi="Tahoma"/>
          <w:b/>
          <w:color w:val="000000"/>
          <w:sz w:val="18"/>
        </w:rPr>
        <w:t>Chapter 4 General Use of Facility</w:t>
      </w:r>
    </w:p>
    <w:p w14:paraId="0A0474D5" w14:textId="519AFAAF" w:rsidR="0035433C" w:rsidRDefault="0069261D">
      <w:pPr>
        <w:tabs>
          <w:tab w:val="left" w:pos="936"/>
        </w:tabs>
        <w:spacing w:before="221" w:line="216" w:lineRule="exact"/>
        <w:ind w:left="864" w:right="648" w:hanging="720"/>
        <w:textAlignment w:val="baseline"/>
        <w:rPr>
          <w:rFonts w:ascii="Tahoma" w:eastAsia="Tahoma" w:hAnsi="Tahoma"/>
          <w:color w:val="000000"/>
          <w:sz w:val="18"/>
        </w:rPr>
      </w:pPr>
      <w:r>
        <w:rPr>
          <w:rFonts w:ascii="Tahoma" w:eastAsia="Tahoma" w:hAnsi="Tahoma"/>
          <w:color w:val="000000"/>
          <w:sz w:val="18"/>
        </w:rPr>
        <w:t>4-1</w:t>
      </w:r>
      <w:r>
        <w:rPr>
          <w:rFonts w:ascii="Tahoma" w:eastAsia="Tahoma" w:hAnsi="Tahoma"/>
          <w:color w:val="000000"/>
          <w:sz w:val="18"/>
        </w:rPr>
        <w:tab/>
        <w:t xml:space="preserve">The </w:t>
      </w:r>
      <w:r w:rsidR="00AE486B">
        <w:rPr>
          <w:rFonts w:ascii="Tahoma" w:eastAsia="Tahoma" w:hAnsi="Tahoma"/>
          <w:color w:val="000000"/>
          <w:sz w:val="18"/>
        </w:rPr>
        <w:t>Oldham County Fire Instructors Association r</w:t>
      </w:r>
      <w:r>
        <w:rPr>
          <w:rFonts w:ascii="Tahoma" w:eastAsia="Tahoma" w:hAnsi="Tahoma"/>
          <w:color w:val="000000"/>
          <w:sz w:val="18"/>
        </w:rPr>
        <w:t>equires that each user be briefed of contents of this SOP before using the facility. Copies of the SOPs will be sent to each fire department.</w:t>
      </w:r>
    </w:p>
    <w:p w14:paraId="6802BBBC" w14:textId="33C4C366" w:rsidR="0035433C" w:rsidRDefault="0069261D">
      <w:pPr>
        <w:tabs>
          <w:tab w:val="left" w:pos="936"/>
        </w:tabs>
        <w:spacing w:before="221" w:line="216" w:lineRule="exact"/>
        <w:ind w:left="864" w:right="288" w:hanging="720"/>
        <w:textAlignment w:val="baseline"/>
        <w:rPr>
          <w:rFonts w:ascii="Tahoma" w:eastAsia="Tahoma" w:hAnsi="Tahoma"/>
          <w:color w:val="000000"/>
          <w:sz w:val="18"/>
        </w:rPr>
      </w:pPr>
      <w:r>
        <w:rPr>
          <w:rFonts w:ascii="Tahoma" w:eastAsia="Tahoma" w:hAnsi="Tahoma"/>
          <w:color w:val="000000"/>
          <w:sz w:val="18"/>
        </w:rPr>
        <w:t>4-2</w:t>
      </w:r>
      <w:r>
        <w:rPr>
          <w:rFonts w:ascii="Tahoma" w:eastAsia="Tahoma" w:hAnsi="Tahoma"/>
          <w:color w:val="000000"/>
          <w:sz w:val="18"/>
        </w:rPr>
        <w:tab/>
        <w:t>A pre-burn plan shall be prepared and utilized during the pre-burn briefing. All features of the training area and structure(s) shall be indicated on the pre-burn plan. A copy will be submitted with fire departme</w:t>
      </w:r>
      <w:r w:rsidR="00FC5F07">
        <w:rPr>
          <w:rFonts w:ascii="Tahoma" w:eastAsia="Tahoma" w:hAnsi="Tahoma"/>
          <w:color w:val="000000"/>
          <w:sz w:val="18"/>
        </w:rPr>
        <w:t>nt’s request for use of the OC</w:t>
      </w:r>
      <w:r w:rsidR="00AC2DE3">
        <w:rPr>
          <w:rFonts w:ascii="Tahoma" w:eastAsia="Tahoma" w:hAnsi="Tahoma"/>
          <w:color w:val="000000"/>
          <w:sz w:val="18"/>
        </w:rPr>
        <w:t>RF</w:t>
      </w:r>
      <w:r w:rsidR="00FC5F07">
        <w:rPr>
          <w:rFonts w:ascii="Tahoma" w:eastAsia="Tahoma" w:hAnsi="Tahoma"/>
          <w:color w:val="000000"/>
          <w:sz w:val="18"/>
        </w:rPr>
        <w:t>TC</w:t>
      </w:r>
      <w:r>
        <w:rPr>
          <w:rFonts w:ascii="Tahoma" w:eastAsia="Tahoma" w:hAnsi="Tahoma"/>
          <w:color w:val="000000"/>
          <w:sz w:val="18"/>
        </w:rPr>
        <w:t>.</w:t>
      </w:r>
    </w:p>
    <w:p w14:paraId="4BE90984" w14:textId="6DE8A869" w:rsidR="0035433C" w:rsidRDefault="0069261D">
      <w:pPr>
        <w:tabs>
          <w:tab w:val="left" w:pos="936"/>
        </w:tabs>
        <w:spacing w:before="221" w:line="216" w:lineRule="exact"/>
        <w:ind w:left="864" w:right="576" w:hanging="720"/>
        <w:textAlignment w:val="baseline"/>
        <w:rPr>
          <w:rFonts w:ascii="Tahoma" w:eastAsia="Tahoma" w:hAnsi="Tahoma"/>
          <w:color w:val="000000"/>
          <w:sz w:val="18"/>
        </w:rPr>
      </w:pPr>
      <w:r>
        <w:rPr>
          <w:rFonts w:ascii="Tahoma" w:eastAsia="Tahoma" w:hAnsi="Tahoma"/>
          <w:color w:val="000000"/>
          <w:sz w:val="18"/>
        </w:rPr>
        <w:t>4-3</w:t>
      </w:r>
      <w:r>
        <w:rPr>
          <w:rFonts w:ascii="Tahoma" w:eastAsia="Tahoma" w:hAnsi="Tahoma"/>
          <w:color w:val="000000"/>
          <w:sz w:val="18"/>
        </w:rPr>
        <w:tab/>
        <w:t>The Fire Department Officer-in-charge or designee requesting the use of the facility will ensure that all students participating in a live burn</w:t>
      </w:r>
      <w:r w:rsidR="00F727E8">
        <w:rPr>
          <w:rFonts w:ascii="Tahoma" w:eastAsia="Tahoma" w:hAnsi="Tahoma"/>
          <w:color w:val="000000"/>
          <w:sz w:val="18"/>
        </w:rPr>
        <w:t xml:space="preserve"> have a signed Live Fire Course Comp</w:t>
      </w:r>
      <w:r w:rsidR="00A327BB">
        <w:rPr>
          <w:rFonts w:ascii="Tahoma" w:eastAsia="Tahoma" w:hAnsi="Tahoma"/>
          <w:color w:val="000000"/>
          <w:sz w:val="18"/>
        </w:rPr>
        <w:t>e</w:t>
      </w:r>
      <w:r w:rsidR="00F727E8">
        <w:rPr>
          <w:rFonts w:ascii="Tahoma" w:eastAsia="Tahoma" w:hAnsi="Tahoma"/>
          <w:color w:val="000000"/>
          <w:sz w:val="18"/>
        </w:rPr>
        <w:t>tency Validation/ Fitness for Duty Form.</w:t>
      </w:r>
      <w:r w:rsidR="00AE486B">
        <w:rPr>
          <w:rFonts w:ascii="Tahoma" w:eastAsia="Tahoma" w:hAnsi="Tahoma"/>
          <w:color w:val="000000"/>
          <w:sz w:val="18"/>
        </w:rPr>
        <w:t xml:space="preserve"> </w:t>
      </w:r>
    </w:p>
    <w:p w14:paraId="461EEE36" w14:textId="77777777" w:rsidR="0035433C" w:rsidRDefault="0069261D">
      <w:pPr>
        <w:tabs>
          <w:tab w:val="left" w:pos="936"/>
        </w:tabs>
        <w:spacing w:before="220" w:line="216" w:lineRule="exact"/>
        <w:ind w:left="864" w:right="648" w:hanging="720"/>
        <w:textAlignment w:val="baseline"/>
        <w:rPr>
          <w:rFonts w:ascii="Tahoma" w:eastAsia="Tahoma" w:hAnsi="Tahoma"/>
          <w:color w:val="000000"/>
          <w:sz w:val="18"/>
        </w:rPr>
      </w:pPr>
      <w:r>
        <w:rPr>
          <w:rFonts w:ascii="Tahoma" w:eastAsia="Tahoma" w:hAnsi="Tahoma"/>
          <w:color w:val="000000"/>
          <w:sz w:val="18"/>
        </w:rPr>
        <w:t>4-4</w:t>
      </w:r>
      <w:r>
        <w:rPr>
          <w:rFonts w:ascii="Tahoma" w:eastAsia="Tahoma" w:hAnsi="Tahoma"/>
          <w:color w:val="000000"/>
          <w:sz w:val="18"/>
        </w:rPr>
        <w:tab/>
        <w:t>Participants shall be in full Occupational Safety and Health Administration (OSHA) compliant protective clothing.</w:t>
      </w:r>
    </w:p>
    <w:p w14:paraId="2BA55E9E" w14:textId="57CA6EDA" w:rsidR="0035433C" w:rsidRDefault="0069261D">
      <w:pPr>
        <w:tabs>
          <w:tab w:val="left" w:pos="936"/>
        </w:tabs>
        <w:spacing w:before="221" w:line="216" w:lineRule="exact"/>
        <w:ind w:left="864" w:right="216" w:hanging="720"/>
        <w:textAlignment w:val="baseline"/>
        <w:rPr>
          <w:rFonts w:ascii="Tahoma" w:eastAsia="Tahoma" w:hAnsi="Tahoma"/>
          <w:color w:val="000000"/>
          <w:sz w:val="18"/>
        </w:rPr>
      </w:pPr>
      <w:r>
        <w:rPr>
          <w:rFonts w:ascii="Tahoma" w:eastAsia="Tahoma" w:hAnsi="Tahoma"/>
          <w:color w:val="000000"/>
          <w:sz w:val="18"/>
        </w:rPr>
        <w:t>4-4.1</w:t>
      </w:r>
      <w:r>
        <w:rPr>
          <w:rFonts w:ascii="Tahoma" w:eastAsia="Tahoma" w:hAnsi="Tahoma"/>
          <w:color w:val="000000"/>
          <w:sz w:val="18"/>
        </w:rPr>
        <w:tab/>
        <w:t>Students with beards or any facial hair that may interfere with a proper face mask seal, shall not be allowed to wear SCBA or be permitted to participate in evolutions which may expose them to smoke or toxic environments.</w:t>
      </w:r>
      <w:r w:rsidR="00F727E8">
        <w:rPr>
          <w:rFonts w:ascii="Tahoma" w:eastAsia="Tahoma" w:hAnsi="Tahoma"/>
          <w:color w:val="000000"/>
          <w:sz w:val="18"/>
        </w:rPr>
        <w:t xml:space="preserve"> Participants must have been fit tested by their home department prior to participation. </w:t>
      </w:r>
    </w:p>
    <w:p w14:paraId="022B9471" w14:textId="77777777" w:rsidR="0035433C" w:rsidRDefault="0069261D">
      <w:pPr>
        <w:tabs>
          <w:tab w:val="left" w:pos="936"/>
        </w:tabs>
        <w:spacing w:before="221" w:line="216" w:lineRule="exact"/>
        <w:ind w:left="864" w:right="216" w:hanging="720"/>
        <w:jc w:val="both"/>
        <w:textAlignment w:val="baseline"/>
        <w:rPr>
          <w:rFonts w:ascii="Tahoma" w:eastAsia="Tahoma" w:hAnsi="Tahoma"/>
          <w:color w:val="000000"/>
          <w:sz w:val="18"/>
        </w:rPr>
      </w:pPr>
      <w:r>
        <w:rPr>
          <w:rFonts w:ascii="Tahoma" w:eastAsia="Tahoma" w:hAnsi="Tahoma"/>
          <w:color w:val="000000"/>
          <w:sz w:val="18"/>
        </w:rPr>
        <w:t>4-5</w:t>
      </w:r>
      <w:r>
        <w:rPr>
          <w:rFonts w:ascii="Tahoma" w:eastAsia="Tahoma" w:hAnsi="Tahoma"/>
          <w:color w:val="000000"/>
          <w:sz w:val="18"/>
        </w:rPr>
        <w:tab/>
        <w:t>Spectators will be restricted to an area outside of the operations area. Personal protective equipment is not required in this area.</w:t>
      </w:r>
    </w:p>
    <w:p w14:paraId="5CEA59A3" w14:textId="77777777" w:rsidR="0035433C" w:rsidRDefault="0069261D">
      <w:pPr>
        <w:tabs>
          <w:tab w:val="left" w:pos="936"/>
        </w:tabs>
        <w:spacing w:before="220" w:line="216" w:lineRule="exact"/>
        <w:ind w:left="864" w:right="360" w:hanging="720"/>
        <w:textAlignment w:val="baseline"/>
        <w:rPr>
          <w:rFonts w:ascii="Tahoma" w:eastAsia="Tahoma" w:hAnsi="Tahoma"/>
          <w:color w:val="000000"/>
          <w:sz w:val="18"/>
        </w:rPr>
      </w:pPr>
      <w:r>
        <w:rPr>
          <w:rFonts w:ascii="Tahoma" w:eastAsia="Tahoma" w:hAnsi="Tahoma"/>
          <w:color w:val="000000"/>
          <w:sz w:val="18"/>
        </w:rPr>
        <w:t>4-6</w:t>
      </w:r>
      <w:r>
        <w:rPr>
          <w:rFonts w:ascii="Tahoma" w:eastAsia="Tahoma" w:hAnsi="Tahoma"/>
          <w:color w:val="000000"/>
          <w:sz w:val="18"/>
        </w:rPr>
        <w:tab/>
        <w:t>Problems concerning operational issues with the facility will result in termination of all activities. Activities are not to resume until the situation can be corrected.</w:t>
      </w:r>
    </w:p>
    <w:p w14:paraId="257DB0F7" w14:textId="7305F8B7" w:rsidR="0035433C" w:rsidRDefault="0069261D">
      <w:pPr>
        <w:tabs>
          <w:tab w:val="left" w:pos="936"/>
        </w:tabs>
        <w:spacing w:before="216" w:line="218" w:lineRule="exact"/>
        <w:ind w:left="864" w:right="216" w:hanging="720"/>
        <w:textAlignment w:val="baseline"/>
        <w:rPr>
          <w:rFonts w:ascii="Tahoma" w:eastAsia="Tahoma" w:hAnsi="Tahoma"/>
          <w:color w:val="000000"/>
          <w:sz w:val="18"/>
        </w:rPr>
      </w:pPr>
      <w:r>
        <w:rPr>
          <w:rFonts w:ascii="Tahoma" w:eastAsia="Tahoma" w:hAnsi="Tahoma"/>
          <w:color w:val="000000"/>
          <w:sz w:val="18"/>
        </w:rPr>
        <w:t>4-7</w:t>
      </w:r>
      <w:r>
        <w:rPr>
          <w:rFonts w:ascii="Tahoma" w:eastAsia="Tahoma" w:hAnsi="Tahoma"/>
          <w:color w:val="000000"/>
          <w:sz w:val="18"/>
        </w:rPr>
        <w:tab/>
        <w:t xml:space="preserve">The Fire Department requesting use of the facility must make arrangements for emergency medical support. </w:t>
      </w:r>
    </w:p>
    <w:p w14:paraId="61FAA9AD" w14:textId="657DB3AC" w:rsidR="0035433C" w:rsidRDefault="0069261D">
      <w:pPr>
        <w:tabs>
          <w:tab w:val="left" w:pos="936"/>
        </w:tabs>
        <w:spacing w:before="214" w:line="218" w:lineRule="exact"/>
        <w:ind w:left="864" w:right="504" w:hanging="720"/>
        <w:textAlignment w:val="baseline"/>
        <w:rPr>
          <w:rFonts w:ascii="Tahoma" w:eastAsia="Tahoma" w:hAnsi="Tahoma"/>
          <w:color w:val="000000"/>
          <w:sz w:val="18"/>
        </w:rPr>
      </w:pPr>
      <w:r>
        <w:rPr>
          <w:rFonts w:ascii="Tahoma" w:eastAsia="Tahoma" w:hAnsi="Tahoma"/>
          <w:color w:val="000000"/>
          <w:sz w:val="18"/>
        </w:rPr>
        <w:t>4-7.1</w:t>
      </w:r>
      <w:r>
        <w:rPr>
          <w:rFonts w:ascii="Tahoma" w:eastAsia="Tahoma" w:hAnsi="Tahoma"/>
          <w:color w:val="000000"/>
          <w:sz w:val="18"/>
        </w:rPr>
        <w:tab/>
        <w:t xml:space="preserve">Emergency Medical support will include a minimum of </w:t>
      </w:r>
      <w:r w:rsidR="00A515FB">
        <w:rPr>
          <w:rFonts w:ascii="Tahoma" w:eastAsia="Tahoma" w:hAnsi="Tahoma"/>
          <w:color w:val="000000"/>
          <w:sz w:val="18"/>
        </w:rPr>
        <w:t xml:space="preserve">two </w:t>
      </w:r>
      <w:r>
        <w:rPr>
          <w:rFonts w:ascii="Tahoma" w:eastAsia="Tahoma" w:hAnsi="Tahoma"/>
          <w:color w:val="000000"/>
          <w:sz w:val="18"/>
        </w:rPr>
        <w:t>(</w:t>
      </w:r>
      <w:r w:rsidR="00AE486B">
        <w:rPr>
          <w:rFonts w:ascii="Tahoma" w:eastAsia="Tahoma" w:hAnsi="Tahoma"/>
          <w:color w:val="000000"/>
          <w:sz w:val="18"/>
        </w:rPr>
        <w:t>2</w:t>
      </w:r>
      <w:r>
        <w:rPr>
          <w:rFonts w:ascii="Tahoma" w:eastAsia="Tahoma" w:hAnsi="Tahoma"/>
          <w:color w:val="000000"/>
          <w:sz w:val="18"/>
        </w:rPr>
        <w:t xml:space="preserve">) </w:t>
      </w:r>
      <w:r w:rsidR="00AE486B">
        <w:rPr>
          <w:rFonts w:ascii="Tahoma" w:eastAsia="Tahoma" w:hAnsi="Tahoma"/>
          <w:color w:val="000000"/>
          <w:sz w:val="18"/>
        </w:rPr>
        <w:t xml:space="preserve">EMT – basic </w:t>
      </w:r>
      <w:r>
        <w:rPr>
          <w:rFonts w:ascii="Tahoma" w:eastAsia="Tahoma" w:hAnsi="Tahoma"/>
          <w:color w:val="000000"/>
          <w:sz w:val="18"/>
        </w:rPr>
        <w:t xml:space="preserve">and basic medical equipment. </w:t>
      </w:r>
    </w:p>
    <w:p w14:paraId="23ECDD34" w14:textId="6A558747" w:rsidR="00A327BB" w:rsidRDefault="0069261D" w:rsidP="00A327BB">
      <w:pPr>
        <w:tabs>
          <w:tab w:val="left" w:pos="936"/>
        </w:tabs>
        <w:spacing w:before="224" w:line="217" w:lineRule="exact"/>
        <w:ind w:left="720" w:hanging="576"/>
        <w:textAlignment w:val="baseline"/>
        <w:rPr>
          <w:rFonts w:ascii="Tahoma" w:eastAsia="Tahoma" w:hAnsi="Tahoma"/>
          <w:color w:val="000000"/>
          <w:sz w:val="18"/>
        </w:rPr>
      </w:pPr>
      <w:r>
        <w:rPr>
          <w:rFonts w:ascii="Tahoma" w:eastAsia="Tahoma" w:hAnsi="Tahoma"/>
          <w:color w:val="000000"/>
          <w:sz w:val="18"/>
        </w:rPr>
        <w:t>4-7.2</w:t>
      </w:r>
      <w:r>
        <w:rPr>
          <w:rFonts w:ascii="Tahoma" w:eastAsia="Tahoma" w:hAnsi="Tahoma"/>
          <w:color w:val="000000"/>
          <w:sz w:val="18"/>
        </w:rPr>
        <w:tab/>
      </w:r>
      <w:r w:rsidRPr="00A327BB">
        <w:rPr>
          <w:rFonts w:ascii="Tahoma" w:eastAsia="Tahoma" w:hAnsi="Tahoma"/>
          <w:color w:val="000000"/>
          <w:sz w:val="18"/>
        </w:rPr>
        <w:t xml:space="preserve">Minimum medical requirements </w:t>
      </w:r>
      <w:r w:rsidRPr="00A327BB">
        <w:rPr>
          <w:rFonts w:ascii="Tahoma" w:eastAsia="Tahoma" w:hAnsi="Tahoma"/>
          <w:b/>
          <w:i/>
          <w:color w:val="000000"/>
          <w:sz w:val="18"/>
          <w:u w:val="single"/>
        </w:rPr>
        <w:t>do not</w:t>
      </w:r>
      <w:r w:rsidRPr="00A327BB">
        <w:rPr>
          <w:rFonts w:ascii="Tahoma" w:eastAsia="Tahoma" w:hAnsi="Tahoma"/>
          <w:color w:val="000000"/>
          <w:sz w:val="18"/>
        </w:rPr>
        <w:t xml:space="preserve"> require a transporting ambulance be on site.</w:t>
      </w:r>
      <w:r w:rsidR="00A327BB">
        <w:rPr>
          <w:rFonts w:ascii="Tahoma" w:eastAsia="Tahoma" w:hAnsi="Tahoma"/>
          <w:color w:val="000000"/>
          <w:sz w:val="18"/>
        </w:rPr>
        <w:t xml:space="preserve"> As good practice OCEMS will be notified and will provide an ambulance on standby if requested however this is not guaranteed. </w:t>
      </w:r>
    </w:p>
    <w:p w14:paraId="4C393E53" w14:textId="546D90E6" w:rsidR="0035433C" w:rsidRDefault="0069261D" w:rsidP="00AE486B">
      <w:pPr>
        <w:tabs>
          <w:tab w:val="left" w:pos="936"/>
        </w:tabs>
        <w:spacing w:before="218" w:line="210" w:lineRule="exact"/>
        <w:ind w:left="720" w:hanging="576"/>
        <w:textAlignment w:val="baseline"/>
        <w:rPr>
          <w:rFonts w:ascii="Tahoma" w:eastAsia="Tahoma" w:hAnsi="Tahoma"/>
          <w:color w:val="000000"/>
          <w:sz w:val="18"/>
        </w:rPr>
      </w:pPr>
      <w:r>
        <w:rPr>
          <w:rFonts w:ascii="Tahoma" w:eastAsia="Tahoma" w:hAnsi="Tahoma"/>
          <w:color w:val="000000"/>
          <w:sz w:val="18"/>
        </w:rPr>
        <w:t>4-8</w:t>
      </w:r>
      <w:r>
        <w:rPr>
          <w:rFonts w:ascii="Tahoma" w:eastAsia="Tahoma" w:hAnsi="Tahoma"/>
          <w:color w:val="000000"/>
          <w:sz w:val="18"/>
        </w:rPr>
        <w:tab/>
      </w:r>
      <w:r>
        <w:rPr>
          <w:rFonts w:ascii="Tahoma" w:eastAsia="Tahoma" w:hAnsi="Tahoma"/>
          <w:b/>
          <w:color w:val="000000"/>
          <w:sz w:val="18"/>
        </w:rPr>
        <w:t>Weather forecast</w:t>
      </w:r>
      <w:r>
        <w:rPr>
          <w:rFonts w:ascii="Tahoma" w:eastAsia="Tahoma" w:hAnsi="Tahoma"/>
          <w:color w:val="000000"/>
          <w:sz w:val="18"/>
        </w:rPr>
        <w:t>. Because of the construction of the live burn facility, as well as the openness of the site, care must be exercised when conducting evolutions when electrical storms with lighting strike potential may pose a safety issue. Awareness of weather conditions, wind velocity and wind direction shall be maintained, including a final check for changes in weather conditions immediately before actual ignition.</w:t>
      </w:r>
    </w:p>
    <w:p w14:paraId="4B18E725" w14:textId="77777777" w:rsidR="0035433C" w:rsidRDefault="0035433C">
      <w:pPr>
        <w:sectPr w:rsidR="0035433C">
          <w:pgSz w:w="12240" w:h="15840"/>
          <w:pgMar w:top="2314" w:right="1269" w:bottom="1319" w:left="1251" w:header="1451" w:footer="1546" w:gutter="0"/>
          <w:cols w:space="720"/>
        </w:sectPr>
      </w:pPr>
    </w:p>
    <w:p w14:paraId="15684CFD" w14:textId="77777777" w:rsidR="0035433C" w:rsidRDefault="0069261D">
      <w:pPr>
        <w:spacing w:before="432" w:line="216" w:lineRule="exact"/>
        <w:jc w:val="center"/>
        <w:textAlignment w:val="baseline"/>
        <w:rPr>
          <w:rFonts w:ascii="Tahoma" w:eastAsia="Tahoma" w:hAnsi="Tahoma"/>
          <w:b/>
          <w:color w:val="000000"/>
          <w:sz w:val="18"/>
        </w:rPr>
      </w:pPr>
      <w:r>
        <w:rPr>
          <w:rFonts w:ascii="Tahoma" w:eastAsia="Tahoma" w:hAnsi="Tahoma"/>
          <w:b/>
          <w:color w:val="000000"/>
          <w:sz w:val="18"/>
        </w:rPr>
        <w:lastRenderedPageBreak/>
        <w:t>Chapter 5 Burn Building Fuels</w:t>
      </w:r>
    </w:p>
    <w:p w14:paraId="5D5E3184" w14:textId="4B079546" w:rsidR="0035433C" w:rsidRDefault="0069261D">
      <w:pPr>
        <w:tabs>
          <w:tab w:val="left" w:pos="936"/>
        </w:tabs>
        <w:spacing w:before="220" w:line="216" w:lineRule="exact"/>
        <w:ind w:left="936" w:right="504" w:hanging="720"/>
        <w:jc w:val="both"/>
        <w:textAlignment w:val="baseline"/>
        <w:rPr>
          <w:rFonts w:ascii="Tahoma" w:eastAsia="Tahoma" w:hAnsi="Tahoma"/>
          <w:color w:val="000000"/>
          <w:sz w:val="18"/>
        </w:rPr>
      </w:pPr>
      <w:r>
        <w:rPr>
          <w:rFonts w:ascii="Tahoma" w:eastAsia="Tahoma" w:hAnsi="Tahoma"/>
          <w:color w:val="000000"/>
          <w:sz w:val="18"/>
        </w:rPr>
        <w:t>5-1</w:t>
      </w:r>
      <w:r>
        <w:rPr>
          <w:rFonts w:ascii="Tahoma" w:eastAsia="Tahoma" w:hAnsi="Tahoma"/>
          <w:color w:val="000000"/>
          <w:sz w:val="18"/>
        </w:rPr>
        <w:tab/>
        <w:t>The quantity of fuel used shall be limited to the amount necessary to meet the objective. The assigned Staff Instructor(s) will review and approve the fuel load</w:t>
      </w:r>
      <w:r w:rsidR="00A327BB">
        <w:rPr>
          <w:rFonts w:ascii="Tahoma" w:eastAsia="Tahoma" w:hAnsi="Tahoma"/>
          <w:color w:val="000000"/>
          <w:sz w:val="18"/>
        </w:rPr>
        <w:t>.</w:t>
      </w:r>
      <w:r w:rsidR="00F727E8">
        <w:rPr>
          <w:rFonts w:ascii="Tahoma" w:eastAsia="Tahoma" w:hAnsi="Tahoma"/>
          <w:color w:val="000000"/>
          <w:sz w:val="18"/>
        </w:rPr>
        <w:t xml:space="preserve"> </w:t>
      </w:r>
    </w:p>
    <w:p w14:paraId="019E8A38" w14:textId="1E88F0C1" w:rsidR="0035433C" w:rsidRDefault="0069261D">
      <w:pPr>
        <w:tabs>
          <w:tab w:val="left" w:pos="936"/>
        </w:tabs>
        <w:spacing w:before="227" w:line="210" w:lineRule="exact"/>
        <w:ind w:left="216"/>
        <w:textAlignment w:val="baseline"/>
        <w:rPr>
          <w:rFonts w:ascii="Tahoma" w:eastAsia="Tahoma" w:hAnsi="Tahoma"/>
          <w:color w:val="000000"/>
          <w:sz w:val="18"/>
        </w:rPr>
      </w:pPr>
      <w:r>
        <w:rPr>
          <w:rFonts w:ascii="Tahoma" w:eastAsia="Tahoma" w:hAnsi="Tahoma"/>
          <w:color w:val="000000"/>
          <w:sz w:val="18"/>
        </w:rPr>
        <w:t>5-2</w:t>
      </w:r>
      <w:r>
        <w:rPr>
          <w:rFonts w:ascii="Tahoma" w:eastAsia="Tahoma" w:hAnsi="Tahoma"/>
          <w:color w:val="000000"/>
          <w:sz w:val="18"/>
        </w:rPr>
        <w:tab/>
        <w:t>Class A fuels are the only fuels permitte</w:t>
      </w:r>
      <w:r w:rsidR="00FC5F07">
        <w:rPr>
          <w:rFonts w:ascii="Tahoma" w:eastAsia="Tahoma" w:hAnsi="Tahoma"/>
          <w:color w:val="000000"/>
          <w:sz w:val="18"/>
        </w:rPr>
        <w:t>d in the burn building (OC</w:t>
      </w:r>
      <w:r w:rsidR="00AC2DE3">
        <w:rPr>
          <w:rFonts w:ascii="Tahoma" w:eastAsia="Tahoma" w:hAnsi="Tahoma"/>
          <w:color w:val="000000"/>
          <w:sz w:val="18"/>
        </w:rPr>
        <w:t>RF</w:t>
      </w:r>
      <w:r w:rsidR="00FC5F07">
        <w:rPr>
          <w:rFonts w:ascii="Tahoma" w:eastAsia="Tahoma" w:hAnsi="Tahoma"/>
          <w:color w:val="000000"/>
          <w:sz w:val="18"/>
        </w:rPr>
        <w:t>TC</w:t>
      </w:r>
      <w:r>
        <w:rPr>
          <w:rFonts w:ascii="Tahoma" w:eastAsia="Tahoma" w:hAnsi="Tahoma"/>
          <w:color w:val="000000"/>
          <w:sz w:val="18"/>
        </w:rPr>
        <w:t>).</w:t>
      </w:r>
    </w:p>
    <w:p w14:paraId="3A294416" w14:textId="3BD8437F" w:rsidR="0035433C" w:rsidRDefault="0069261D">
      <w:pPr>
        <w:tabs>
          <w:tab w:val="left" w:pos="936"/>
        </w:tabs>
        <w:spacing w:before="216" w:line="216" w:lineRule="exact"/>
        <w:ind w:left="936" w:right="216" w:hanging="720"/>
        <w:jc w:val="both"/>
        <w:textAlignment w:val="baseline"/>
        <w:rPr>
          <w:rFonts w:ascii="Tahoma" w:eastAsia="Tahoma" w:hAnsi="Tahoma"/>
          <w:color w:val="000000"/>
          <w:sz w:val="18"/>
        </w:rPr>
      </w:pPr>
      <w:r>
        <w:rPr>
          <w:rFonts w:ascii="Tahoma" w:eastAsia="Tahoma" w:hAnsi="Tahoma"/>
          <w:color w:val="000000"/>
          <w:sz w:val="18"/>
        </w:rPr>
        <w:t>5-</w:t>
      </w:r>
      <w:r w:rsidR="00AC2DE3">
        <w:rPr>
          <w:rFonts w:ascii="Tahoma" w:eastAsia="Tahoma" w:hAnsi="Tahoma"/>
          <w:color w:val="000000"/>
          <w:sz w:val="18"/>
        </w:rPr>
        <w:t>2.1</w:t>
      </w:r>
      <w:r w:rsidR="00AC2DE3">
        <w:rPr>
          <w:rFonts w:ascii="Tahoma" w:eastAsia="Tahoma" w:hAnsi="Tahoma"/>
          <w:color w:val="000000"/>
          <w:sz w:val="18"/>
        </w:rPr>
        <w:tab/>
        <w:t xml:space="preserve">Example would be </w:t>
      </w:r>
      <w:r>
        <w:rPr>
          <w:rFonts w:ascii="Tahoma" w:eastAsia="Tahoma" w:hAnsi="Tahoma"/>
          <w:color w:val="000000"/>
          <w:sz w:val="18"/>
        </w:rPr>
        <w:t>pallet-like material, excelsior, paper, cardboard, straw, hay and other ordinary combustibles.</w:t>
      </w:r>
    </w:p>
    <w:p w14:paraId="5C25CD3E" w14:textId="77777777" w:rsidR="0035433C" w:rsidRDefault="0069261D">
      <w:pPr>
        <w:tabs>
          <w:tab w:val="left" w:pos="936"/>
        </w:tabs>
        <w:spacing w:before="221" w:line="216" w:lineRule="exact"/>
        <w:ind w:left="936" w:right="216" w:hanging="720"/>
        <w:jc w:val="both"/>
        <w:textAlignment w:val="baseline"/>
        <w:rPr>
          <w:rFonts w:ascii="Tahoma" w:eastAsia="Tahoma" w:hAnsi="Tahoma"/>
          <w:color w:val="000000"/>
          <w:sz w:val="18"/>
        </w:rPr>
      </w:pPr>
      <w:r>
        <w:rPr>
          <w:rFonts w:ascii="Tahoma" w:eastAsia="Tahoma" w:hAnsi="Tahoma"/>
          <w:color w:val="000000"/>
          <w:sz w:val="18"/>
        </w:rPr>
        <w:t>5-3</w:t>
      </w:r>
      <w:r>
        <w:rPr>
          <w:rFonts w:ascii="Tahoma" w:eastAsia="Tahoma" w:hAnsi="Tahoma"/>
          <w:color w:val="000000"/>
          <w:sz w:val="18"/>
        </w:rPr>
        <w:tab/>
        <w:t>Prohibited materials include pressure treated wood, rubber, tires and plastic materials, straw or hay treated with pesticides or harmful chemicals are prohibited in the burn building.</w:t>
      </w:r>
    </w:p>
    <w:p w14:paraId="313FB33E" w14:textId="77777777" w:rsidR="0035433C" w:rsidRDefault="0069261D">
      <w:pPr>
        <w:tabs>
          <w:tab w:val="left" w:pos="936"/>
        </w:tabs>
        <w:spacing w:before="226" w:line="211" w:lineRule="exact"/>
        <w:ind w:left="216"/>
        <w:textAlignment w:val="baseline"/>
        <w:rPr>
          <w:rFonts w:ascii="Tahoma" w:eastAsia="Tahoma" w:hAnsi="Tahoma"/>
          <w:color w:val="000000"/>
          <w:sz w:val="18"/>
        </w:rPr>
      </w:pPr>
      <w:r>
        <w:rPr>
          <w:rFonts w:ascii="Tahoma" w:eastAsia="Tahoma" w:hAnsi="Tahoma"/>
          <w:color w:val="000000"/>
          <w:sz w:val="18"/>
        </w:rPr>
        <w:t>5-3.1</w:t>
      </w:r>
      <w:r>
        <w:rPr>
          <w:rFonts w:ascii="Tahoma" w:eastAsia="Tahoma" w:hAnsi="Tahoma"/>
          <w:color w:val="000000"/>
          <w:sz w:val="18"/>
        </w:rPr>
        <w:tab/>
        <w:t>Fuels that may be contaminated by toxic or unknown materials shall not be used.</w:t>
      </w:r>
    </w:p>
    <w:p w14:paraId="73CC24B1" w14:textId="77777777" w:rsidR="0035433C" w:rsidRDefault="0069261D">
      <w:pPr>
        <w:tabs>
          <w:tab w:val="left" w:pos="936"/>
        </w:tabs>
        <w:spacing w:before="221" w:line="211" w:lineRule="exact"/>
        <w:ind w:left="216"/>
        <w:textAlignment w:val="baseline"/>
        <w:rPr>
          <w:rFonts w:ascii="Tahoma" w:eastAsia="Tahoma" w:hAnsi="Tahoma"/>
          <w:color w:val="000000"/>
          <w:sz w:val="18"/>
        </w:rPr>
      </w:pPr>
      <w:r>
        <w:rPr>
          <w:rFonts w:ascii="Tahoma" w:eastAsia="Tahoma" w:hAnsi="Tahoma"/>
          <w:color w:val="000000"/>
          <w:sz w:val="18"/>
        </w:rPr>
        <w:t>5-3.2</w:t>
      </w:r>
      <w:r>
        <w:rPr>
          <w:rFonts w:ascii="Tahoma" w:eastAsia="Tahoma" w:hAnsi="Tahoma"/>
          <w:color w:val="000000"/>
          <w:sz w:val="18"/>
        </w:rPr>
        <w:tab/>
        <w:t>Class B fuels, flammable or combustible liquids, shall be prohibited in the burn building.</w:t>
      </w:r>
    </w:p>
    <w:p w14:paraId="79A88BF7" w14:textId="77777777" w:rsidR="0035433C" w:rsidRDefault="0069261D">
      <w:pPr>
        <w:spacing w:before="653" w:line="216" w:lineRule="exact"/>
        <w:jc w:val="center"/>
        <w:textAlignment w:val="baseline"/>
        <w:rPr>
          <w:rFonts w:ascii="Tahoma" w:eastAsia="Tahoma" w:hAnsi="Tahoma"/>
          <w:b/>
          <w:color w:val="000000"/>
          <w:sz w:val="18"/>
        </w:rPr>
      </w:pPr>
      <w:r>
        <w:rPr>
          <w:rFonts w:ascii="Tahoma" w:eastAsia="Tahoma" w:hAnsi="Tahoma"/>
          <w:b/>
          <w:color w:val="000000"/>
          <w:sz w:val="18"/>
        </w:rPr>
        <w:t>Chapter 6 Internal and External Instructors</w:t>
      </w:r>
    </w:p>
    <w:p w14:paraId="520E71B3" w14:textId="3744A550" w:rsidR="0035433C" w:rsidRDefault="0069261D">
      <w:pPr>
        <w:tabs>
          <w:tab w:val="left" w:pos="936"/>
        </w:tabs>
        <w:spacing w:before="220" w:line="216" w:lineRule="exact"/>
        <w:ind w:left="216"/>
        <w:textAlignment w:val="baseline"/>
        <w:rPr>
          <w:rFonts w:ascii="Tahoma" w:eastAsia="Tahoma" w:hAnsi="Tahoma"/>
          <w:color w:val="000000"/>
          <w:sz w:val="18"/>
        </w:rPr>
      </w:pPr>
      <w:r>
        <w:rPr>
          <w:rFonts w:ascii="Tahoma" w:eastAsia="Tahoma" w:hAnsi="Tahoma"/>
          <w:color w:val="000000"/>
          <w:sz w:val="18"/>
        </w:rPr>
        <w:t>6-1</w:t>
      </w:r>
      <w:r>
        <w:rPr>
          <w:rFonts w:ascii="Tahoma" w:eastAsia="Tahoma" w:hAnsi="Tahoma"/>
          <w:color w:val="000000"/>
          <w:sz w:val="18"/>
        </w:rPr>
        <w:tab/>
        <w:t xml:space="preserve">No agency will be permitted to use the </w:t>
      </w:r>
      <w:r w:rsidR="00024D44">
        <w:rPr>
          <w:rFonts w:ascii="Tahoma" w:eastAsia="Tahoma" w:hAnsi="Tahoma"/>
          <w:color w:val="000000"/>
          <w:sz w:val="18"/>
        </w:rPr>
        <w:t xml:space="preserve">live burn </w:t>
      </w:r>
      <w:r>
        <w:rPr>
          <w:rFonts w:ascii="Tahoma" w:eastAsia="Tahoma" w:hAnsi="Tahoma"/>
          <w:color w:val="000000"/>
          <w:sz w:val="18"/>
        </w:rPr>
        <w:t xml:space="preserve">facility without an assigned </w:t>
      </w:r>
      <w:r w:rsidR="00AE486B">
        <w:rPr>
          <w:rFonts w:ascii="Tahoma" w:eastAsia="Tahoma" w:hAnsi="Tahoma"/>
          <w:color w:val="000000"/>
          <w:sz w:val="18"/>
        </w:rPr>
        <w:t>OCFIA</w:t>
      </w:r>
      <w:r>
        <w:rPr>
          <w:rFonts w:ascii="Tahoma" w:eastAsia="Tahoma" w:hAnsi="Tahoma"/>
          <w:b/>
          <w:color w:val="000000"/>
          <w:sz w:val="18"/>
        </w:rPr>
        <w:t xml:space="preserve"> Instructor </w:t>
      </w:r>
      <w:r>
        <w:rPr>
          <w:rFonts w:ascii="Tahoma" w:eastAsia="Tahoma" w:hAnsi="Tahoma"/>
          <w:color w:val="000000"/>
          <w:sz w:val="18"/>
        </w:rPr>
        <w:t>on site.</w:t>
      </w:r>
    </w:p>
    <w:p w14:paraId="0F2CBA52" w14:textId="68937988" w:rsidR="0035433C" w:rsidRDefault="0069261D">
      <w:pPr>
        <w:spacing w:before="221" w:line="216" w:lineRule="exact"/>
        <w:ind w:left="936" w:right="936" w:hanging="720"/>
        <w:textAlignment w:val="baseline"/>
        <w:rPr>
          <w:rFonts w:ascii="Tahoma" w:eastAsia="Tahoma" w:hAnsi="Tahoma"/>
          <w:color w:val="000000"/>
          <w:sz w:val="18"/>
        </w:rPr>
      </w:pPr>
      <w:r>
        <w:rPr>
          <w:rFonts w:ascii="Tahoma" w:eastAsia="Tahoma" w:hAnsi="Tahoma"/>
          <w:color w:val="000000"/>
          <w:sz w:val="18"/>
        </w:rPr>
        <w:t xml:space="preserve">6-1.1 </w:t>
      </w:r>
      <w:r w:rsidR="00AE486B">
        <w:rPr>
          <w:rFonts w:ascii="Tahoma" w:eastAsia="Tahoma" w:hAnsi="Tahoma"/>
          <w:color w:val="000000"/>
          <w:sz w:val="18"/>
        </w:rPr>
        <w:tab/>
      </w:r>
      <w:r>
        <w:rPr>
          <w:rFonts w:ascii="Tahoma" w:eastAsia="Tahoma" w:hAnsi="Tahoma"/>
          <w:color w:val="000000"/>
          <w:sz w:val="18"/>
        </w:rPr>
        <w:t xml:space="preserve">The </w:t>
      </w:r>
      <w:r w:rsidR="00AE486B">
        <w:rPr>
          <w:rFonts w:ascii="Tahoma" w:eastAsia="Tahoma" w:hAnsi="Tahoma"/>
          <w:color w:val="000000"/>
          <w:sz w:val="18"/>
        </w:rPr>
        <w:t xml:space="preserve">Oldham County Fire Instructors Association </w:t>
      </w:r>
      <w:r w:rsidR="00A515FB">
        <w:rPr>
          <w:rFonts w:ascii="Tahoma" w:eastAsia="Tahoma" w:hAnsi="Tahoma"/>
          <w:color w:val="000000"/>
          <w:sz w:val="18"/>
        </w:rPr>
        <w:t xml:space="preserve">will </w:t>
      </w:r>
      <w:r w:rsidR="00AE486B">
        <w:rPr>
          <w:rFonts w:ascii="Tahoma" w:eastAsia="Tahoma" w:hAnsi="Tahoma"/>
          <w:color w:val="000000"/>
          <w:sz w:val="18"/>
        </w:rPr>
        <w:t>a</w:t>
      </w:r>
      <w:r w:rsidR="00A515FB">
        <w:rPr>
          <w:rFonts w:ascii="Tahoma" w:eastAsia="Tahoma" w:hAnsi="Tahoma"/>
          <w:color w:val="000000"/>
          <w:sz w:val="18"/>
        </w:rPr>
        <w:t>r</w:t>
      </w:r>
      <w:r>
        <w:rPr>
          <w:rFonts w:ascii="Tahoma" w:eastAsia="Tahoma" w:hAnsi="Tahoma"/>
          <w:color w:val="000000"/>
          <w:sz w:val="18"/>
        </w:rPr>
        <w:t xml:space="preserve">range for an assigned </w:t>
      </w:r>
      <w:r>
        <w:rPr>
          <w:rFonts w:ascii="Tahoma" w:eastAsia="Tahoma" w:hAnsi="Tahoma"/>
          <w:b/>
          <w:color w:val="000000"/>
          <w:sz w:val="18"/>
        </w:rPr>
        <w:t>Instructor</w:t>
      </w:r>
      <w:r>
        <w:rPr>
          <w:rFonts w:ascii="Tahoma" w:eastAsia="Tahoma" w:hAnsi="Tahoma"/>
          <w:color w:val="000000"/>
          <w:sz w:val="18"/>
        </w:rPr>
        <w:t xml:space="preserve"> to be present each time the facility is used.</w:t>
      </w:r>
    </w:p>
    <w:p w14:paraId="41F48A8B" w14:textId="71A9377F" w:rsidR="0035433C" w:rsidRDefault="0069261D">
      <w:pPr>
        <w:tabs>
          <w:tab w:val="left" w:pos="936"/>
        </w:tabs>
        <w:spacing w:before="211" w:line="221" w:lineRule="exact"/>
        <w:ind w:left="936" w:right="648" w:hanging="720"/>
        <w:textAlignment w:val="baseline"/>
        <w:rPr>
          <w:rFonts w:ascii="Tahoma" w:eastAsia="Tahoma" w:hAnsi="Tahoma"/>
          <w:color w:val="000000"/>
          <w:sz w:val="18"/>
        </w:rPr>
      </w:pPr>
      <w:r>
        <w:rPr>
          <w:rFonts w:ascii="Tahoma" w:eastAsia="Tahoma" w:hAnsi="Tahoma"/>
          <w:color w:val="000000"/>
          <w:sz w:val="18"/>
        </w:rPr>
        <w:t>6-2</w:t>
      </w:r>
      <w:r>
        <w:rPr>
          <w:rFonts w:ascii="Tahoma" w:eastAsia="Tahoma" w:hAnsi="Tahoma"/>
          <w:color w:val="000000"/>
          <w:sz w:val="18"/>
        </w:rPr>
        <w:tab/>
        <w:t>One</w:t>
      </w:r>
      <w:r w:rsidR="00024D44">
        <w:rPr>
          <w:rFonts w:ascii="Tahoma" w:eastAsia="Tahoma" w:hAnsi="Tahoma"/>
          <w:color w:val="000000"/>
          <w:sz w:val="18"/>
        </w:rPr>
        <w:t xml:space="preserve"> </w:t>
      </w:r>
      <w:r w:rsidR="00024D44">
        <w:rPr>
          <w:rFonts w:ascii="Tahoma" w:eastAsia="Tahoma" w:hAnsi="Tahoma"/>
          <w:b/>
          <w:bCs/>
          <w:color w:val="000000"/>
          <w:sz w:val="18"/>
        </w:rPr>
        <w:t>O</w:t>
      </w:r>
      <w:r w:rsidR="00024D44" w:rsidRPr="00024D44">
        <w:rPr>
          <w:rFonts w:ascii="Tahoma" w:eastAsia="Tahoma" w:hAnsi="Tahoma"/>
          <w:b/>
          <w:bCs/>
          <w:color w:val="000000"/>
          <w:sz w:val="18"/>
        </w:rPr>
        <w:t xml:space="preserve">utside </w:t>
      </w:r>
      <w:r>
        <w:rPr>
          <w:rFonts w:ascii="Tahoma" w:eastAsia="Tahoma" w:hAnsi="Tahoma"/>
          <w:b/>
          <w:color w:val="000000"/>
          <w:sz w:val="18"/>
        </w:rPr>
        <w:t xml:space="preserve">Safety Officer </w:t>
      </w:r>
      <w:r>
        <w:rPr>
          <w:rFonts w:ascii="Tahoma" w:eastAsia="Tahoma" w:hAnsi="Tahoma"/>
          <w:color w:val="000000"/>
          <w:sz w:val="18"/>
        </w:rPr>
        <w:t xml:space="preserve">and one </w:t>
      </w:r>
      <w:r>
        <w:rPr>
          <w:rFonts w:ascii="Tahoma" w:eastAsia="Tahoma" w:hAnsi="Tahoma"/>
          <w:b/>
          <w:color w:val="000000"/>
          <w:sz w:val="18"/>
        </w:rPr>
        <w:t xml:space="preserve">Interior Safety Officer </w:t>
      </w:r>
      <w:r>
        <w:rPr>
          <w:rFonts w:ascii="Tahoma" w:eastAsia="Tahoma" w:hAnsi="Tahoma"/>
          <w:color w:val="000000"/>
          <w:sz w:val="18"/>
        </w:rPr>
        <w:t>shall be the minimum assigned for all live burns in the burn building.</w:t>
      </w:r>
    </w:p>
    <w:p w14:paraId="5D73DD85" w14:textId="03C30823" w:rsidR="0035433C" w:rsidRDefault="0069261D">
      <w:pPr>
        <w:tabs>
          <w:tab w:val="left" w:pos="936"/>
        </w:tabs>
        <w:spacing w:before="216" w:line="216" w:lineRule="exact"/>
        <w:ind w:left="936" w:right="504" w:hanging="720"/>
        <w:jc w:val="both"/>
        <w:textAlignment w:val="baseline"/>
        <w:rPr>
          <w:rFonts w:ascii="Tahoma" w:eastAsia="Tahoma" w:hAnsi="Tahoma"/>
          <w:color w:val="000000"/>
          <w:sz w:val="18"/>
        </w:rPr>
      </w:pPr>
      <w:r>
        <w:rPr>
          <w:rFonts w:ascii="Tahoma" w:eastAsia="Tahoma" w:hAnsi="Tahoma"/>
          <w:color w:val="000000"/>
          <w:sz w:val="18"/>
        </w:rPr>
        <w:t>6-3</w:t>
      </w:r>
      <w:r>
        <w:rPr>
          <w:rFonts w:ascii="Tahoma" w:eastAsia="Tahoma" w:hAnsi="Tahoma"/>
          <w:color w:val="000000"/>
          <w:sz w:val="18"/>
        </w:rPr>
        <w:tab/>
        <w:t xml:space="preserve">The Fire Department </w:t>
      </w:r>
      <w:r>
        <w:rPr>
          <w:rFonts w:ascii="Tahoma" w:eastAsia="Tahoma" w:hAnsi="Tahoma"/>
          <w:b/>
          <w:color w:val="000000"/>
          <w:sz w:val="18"/>
        </w:rPr>
        <w:t>Safety Officer</w:t>
      </w:r>
      <w:r w:rsidR="00024D44">
        <w:rPr>
          <w:rFonts w:ascii="Tahoma" w:eastAsia="Tahoma" w:hAnsi="Tahoma"/>
          <w:b/>
          <w:color w:val="000000"/>
          <w:sz w:val="18"/>
        </w:rPr>
        <w:t>s</w:t>
      </w:r>
      <w:r>
        <w:rPr>
          <w:rFonts w:ascii="Tahoma" w:eastAsia="Tahoma" w:hAnsi="Tahoma"/>
          <w:b/>
          <w:color w:val="000000"/>
          <w:sz w:val="18"/>
        </w:rPr>
        <w:t xml:space="preserve"> </w:t>
      </w:r>
      <w:r>
        <w:rPr>
          <w:rFonts w:ascii="Tahoma" w:eastAsia="Tahoma" w:hAnsi="Tahoma"/>
          <w:color w:val="000000"/>
          <w:sz w:val="18"/>
        </w:rPr>
        <w:t>shall not be assigned other duties that will interfere with his or her primary responsibility of safety.</w:t>
      </w:r>
    </w:p>
    <w:p w14:paraId="41062E27" w14:textId="7262380A" w:rsidR="0035433C" w:rsidRDefault="0069261D">
      <w:pPr>
        <w:tabs>
          <w:tab w:val="left" w:pos="936"/>
        </w:tabs>
        <w:spacing w:before="226" w:line="216" w:lineRule="exact"/>
        <w:ind w:left="936" w:right="360" w:hanging="720"/>
        <w:textAlignment w:val="baseline"/>
        <w:rPr>
          <w:rFonts w:ascii="Tahoma" w:eastAsia="Tahoma" w:hAnsi="Tahoma"/>
          <w:color w:val="000000"/>
          <w:sz w:val="18"/>
        </w:rPr>
      </w:pPr>
      <w:r>
        <w:rPr>
          <w:rFonts w:ascii="Tahoma" w:eastAsia="Tahoma" w:hAnsi="Tahoma"/>
          <w:color w:val="000000"/>
          <w:sz w:val="18"/>
        </w:rPr>
        <w:t>6-4</w:t>
      </w:r>
      <w:r>
        <w:rPr>
          <w:rFonts w:ascii="Tahoma" w:eastAsia="Tahoma" w:hAnsi="Tahoma"/>
          <w:color w:val="000000"/>
          <w:sz w:val="18"/>
        </w:rPr>
        <w:tab/>
        <w:t xml:space="preserve">The requesting Fire Department must supply a minimum of one (1) </w:t>
      </w:r>
      <w:r>
        <w:rPr>
          <w:rFonts w:ascii="Tahoma" w:eastAsia="Tahoma" w:hAnsi="Tahoma"/>
          <w:b/>
          <w:color w:val="000000"/>
          <w:sz w:val="18"/>
        </w:rPr>
        <w:t xml:space="preserve">Safety Officer </w:t>
      </w:r>
      <w:r>
        <w:rPr>
          <w:rFonts w:ascii="Tahoma" w:eastAsia="Tahoma" w:hAnsi="Tahoma"/>
          <w:color w:val="000000"/>
          <w:sz w:val="18"/>
        </w:rPr>
        <w:t xml:space="preserve">and one (1) </w:t>
      </w:r>
      <w:r>
        <w:rPr>
          <w:rFonts w:ascii="Tahoma" w:eastAsia="Tahoma" w:hAnsi="Tahoma"/>
          <w:b/>
          <w:color w:val="000000"/>
          <w:sz w:val="18"/>
        </w:rPr>
        <w:t>Training Officer</w:t>
      </w:r>
      <w:r>
        <w:rPr>
          <w:rFonts w:ascii="Tahoma" w:eastAsia="Tahoma" w:hAnsi="Tahoma"/>
          <w:color w:val="000000"/>
          <w:sz w:val="18"/>
        </w:rPr>
        <w:t>. The Fire Department Chief Officer and Training Officer will be in charge of the Training Lesson Plan and its content, pending approval by the assigned Staff Instructor.</w:t>
      </w:r>
    </w:p>
    <w:p w14:paraId="25256B28" w14:textId="77777777" w:rsidR="0035433C" w:rsidRDefault="0069261D">
      <w:pPr>
        <w:tabs>
          <w:tab w:val="left" w:pos="936"/>
        </w:tabs>
        <w:spacing w:before="216" w:line="216" w:lineRule="exact"/>
        <w:ind w:left="936" w:right="504" w:hanging="720"/>
        <w:jc w:val="both"/>
        <w:textAlignment w:val="baseline"/>
        <w:rPr>
          <w:rFonts w:ascii="Tahoma" w:eastAsia="Tahoma" w:hAnsi="Tahoma"/>
          <w:color w:val="000000"/>
          <w:sz w:val="18"/>
        </w:rPr>
      </w:pPr>
      <w:r>
        <w:rPr>
          <w:rFonts w:ascii="Tahoma" w:eastAsia="Tahoma" w:hAnsi="Tahoma"/>
          <w:color w:val="000000"/>
          <w:sz w:val="18"/>
        </w:rPr>
        <w:t>6-5</w:t>
      </w:r>
      <w:r>
        <w:rPr>
          <w:rFonts w:ascii="Tahoma" w:eastAsia="Tahoma" w:hAnsi="Tahoma"/>
          <w:color w:val="000000"/>
          <w:sz w:val="18"/>
        </w:rPr>
        <w:tab/>
        <w:t>The Fire Department Line Officer or Training Officer to student ratio shall be 1 to 5 for both interior and exterior operations.</w:t>
      </w:r>
    </w:p>
    <w:p w14:paraId="278CA0F8" w14:textId="77777777" w:rsidR="0035433C" w:rsidRDefault="0069261D">
      <w:pPr>
        <w:spacing w:before="657" w:line="216" w:lineRule="exact"/>
        <w:jc w:val="center"/>
        <w:textAlignment w:val="baseline"/>
        <w:rPr>
          <w:rFonts w:ascii="Tahoma" w:eastAsia="Tahoma" w:hAnsi="Tahoma"/>
          <w:b/>
          <w:color w:val="000000"/>
          <w:sz w:val="18"/>
        </w:rPr>
      </w:pPr>
      <w:r>
        <w:rPr>
          <w:rFonts w:ascii="Tahoma" w:eastAsia="Tahoma" w:hAnsi="Tahoma"/>
          <w:b/>
          <w:color w:val="000000"/>
          <w:sz w:val="18"/>
        </w:rPr>
        <w:t>Chapter 7 Assigned Staff Instructor</w:t>
      </w:r>
    </w:p>
    <w:p w14:paraId="59080FDA" w14:textId="1A91A55E" w:rsidR="0035433C" w:rsidRDefault="0069261D">
      <w:pPr>
        <w:tabs>
          <w:tab w:val="left" w:pos="936"/>
        </w:tabs>
        <w:spacing w:before="211" w:line="221" w:lineRule="exact"/>
        <w:ind w:left="936" w:right="504" w:hanging="720"/>
        <w:jc w:val="both"/>
        <w:textAlignment w:val="baseline"/>
        <w:rPr>
          <w:rFonts w:ascii="Tahoma" w:eastAsia="Tahoma" w:hAnsi="Tahoma"/>
          <w:color w:val="000000"/>
          <w:sz w:val="18"/>
        </w:rPr>
      </w:pPr>
      <w:r>
        <w:rPr>
          <w:rFonts w:ascii="Tahoma" w:eastAsia="Tahoma" w:hAnsi="Tahoma"/>
          <w:color w:val="000000"/>
          <w:sz w:val="18"/>
        </w:rPr>
        <w:t>7-1</w:t>
      </w:r>
      <w:r>
        <w:rPr>
          <w:rFonts w:ascii="Tahoma" w:eastAsia="Tahoma" w:hAnsi="Tahoma"/>
          <w:color w:val="000000"/>
          <w:sz w:val="18"/>
        </w:rPr>
        <w:tab/>
        <w:t xml:space="preserve">The assigned </w:t>
      </w:r>
      <w:r>
        <w:rPr>
          <w:rFonts w:ascii="Tahoma" w:eastAsia="Tahoma" w:hAnsi="Tahoma"/>
          <w:b/>
          <w:color w:val="000000"/>
          <w:sz w:val="18"/>
        </w:rPr>
        <w:t>Staff Instructor</w:t>
      </w:r>
      <w:r>
        <w:rPr>
          <w:rFonts w:ascii="Tahoma" w:eastAsia="Tahoma" w:hAnsi="Tahoma"/>
          <w:color w:val="000000"/>
          <w:sz w:val="18"/>
        </w:rPr>
        <w:t xml:space="preserve">(s) shall be in full Occupational Safety and Health Administration (OSHA) compliant personal protective equipment (PPE) </w:t>
      </w:r>
      <w:r w:rsidR="00A515FB">
        <w:rPr>
          <w:rFonts w:ascii="Tahoma" w:eastAsia="Tahoma" w:hAnsi="Tahoma"/>
          <w:color w:val="000000"/>
          <w:sz w:val="18"/>
        </w:rPr>
        <w:t xml:space="preserve">during training evolutions. </w:t>
      </w:r>
    </w:p>
    <w:p w14:paraId="2554FC28" w14:textId="77777777" w:rsidR="0035433C" w:rsidRDefault="0069261D">
      <w:pPr>
        <w:tabs>
          <w:tab w:val="left" w:pos="936"/>
        </w:tabs>
        <w:spacing w:before="216" w:line="216" w:lineRule="exact"/>
        <w:ind w:left="216"/>
        <w:textAlignment w:val="baseline"/>
        <w:rPr>
          <w:rFonts w:ascii="Tahoma" w:eastAsia="Tahoma" w:hAnsi="Tahoma"/>
          <w:color w:val="000000"/>
          <w:sz w:val="18"/>
        </w:rPr>
      </w:pPr>
      <w:r>
        <w:rPr>
          <w:rFonts w:ascii="Tahoma" w:eastAsia="Tahoma" w:hAnsi="Tahoma"/>
          <w:color w:val="000000"/>
          <w:sz w:val="18"/>
        </w:rPr>
        <w:t>7-2</w:t>
      </w:r>
      <w:r>
        <w:rPr>
          <w:rFonts w:ascii="Tahoma" w:eastAsia="Tahoma" w:hAnsi="Tahoma"/>
          <w:color w:val="000000"/>
          <w:sz w:val="18"/>
        </w:rPr>
        <w:tab/>
        <w:t xml:space="preserve">Safety shall be the primary responsibility of assigned </w:t>
      </w:r>
      <w:r>
        <w:rPr>
          <w:rFonts w:ascii="Tahoma" w:eastAsia="Tahoma" w:hAnsi="Tahoma"/>
          <w:b/>
          <w:color w:val="000000"/>
          <w:sz w:val="18"/>
        </w:rPr>
        <w:t xml:space="preserve">Staff Instructor(s) </w:t>
      </w:r>
      <w:r>
        <w:rPr>
          <w:rFonts w:ascii="Tahoma" w:eastAsia="Tahoma" w:hAnsi="Tahoma"/>
          <w:color w:val="000000"/>
          <w:sz w:val="18"/>
        </w:rPr>
        <w:t>at all times.</w:t>
      </w:r>
    </w:p>
    <w:p w14:paraId="4D81B0ED" w14:textId="1AA1A1C6" w:rsidR="0035433C" w:rsidRPr="00A515FB" w:rsidRDefault="0069261D" w:rsidP="00A515FB">
      <w:pPr>
        <w:tabs>
          <w:tab w:val="left" w:pos="936"/>
        </w:tabs>
        <w:spacing w:before="221" w:line="216" w:lineRule="exact"/>
        <w:ind w:left="936" w:right="360" w:hanging="720"/>
        <w:textAlignment w:val="baseline"/>
        <w:rPr>
          <w:rFonts w:ascii="Tahoma" w:eastAsia="Tahoma" w:hAnsi="Tahoma"/>
          <w:color w:val="000000"/>
          <w:sz w:val="18"/>
        </w:rPr>
        <w:sectPr w:rsidR="0035433C" w:rsidRPr="00A515FB">
          <w:pgSz w:w="12240" w:h="15840"/>
          <w:pgMar w:top="2314" w:right="1298" w:bottom="1312" w:left="1222" w:header="1451" w:footer="1546" w:gutter="0"/>
          <w:cols w:space="720"/>
        </w:sectPr>
      </w:pPr>
      <w:r>
        <w:rPr>
          <w:rFonts w:ascii="Tahoma" w:eastAsia="Tahoma" w:hAnsi="Tahoma"/>
          <w:color w:val="000000"/>
          <w:sz w:val="18"/>
        </w:rPr>
        <w:t>7-3</w:t>
      </w:r>
      <w:r>
        <w:rPr>
          <w:rFonts w:ascii="Tahoma" w:eastAsia="Tahoma" w:hAnsi="Tahoma"/>
          <w:color w:val="000000"/>
          <w:sz w:val="18"/>
        </w:rPr>
        <w:tab/>
        <w:t xml:space="preserve">The assigned </w:t>
      </w:r>
      <w:r>
        <w:rPr>
          <w:rFonts w:ascii="Tahoma" w:eastAsia="Tahoma" w:hAnsi="Tahoma"/>
          <w:b/>
          <w:color w:val="000000"/>
          <w:sz w:val="18"/>
        </w:rPr>
        <w:t xml:space="preserve">Staff Instructor(s) </w:t>
      </w:r>
      <w:r>
        <w:rPr>
          <w:rFonts w:ascii="Tahoma" w:eastAsia="Tahoma" w:hAnsi="Tahoma"/>
          <w:color w:val="000000"/>
          <w:sz w:val="18"/>
        </w:rPr>
        <w:t>shall identify a recognized departmental accountability system</w:t>
      </w:r>
      <w:r w:rsidR="00A515FB">
        <w:rPr>
          <w:rFonts w:ascii="Tahoma" w:eastAsia="Tahoma" w:hAnsi="Tahoma"/>
          <w:color w:val="000000"/>
          <w:sz w:val="18"/>
        </w:rPr>
        <w:t>.</w:t>
      </w:r>
    </w:p>
    <w:p w14:paraId="036D56EF" w14:textId="0BC7BF45" w:rsidR="0035433C" w:rsidRDefault="0069261D">
      <w:pPr>
        <w:tabs>
          <w:tab w:val="left" w:pos="864"/>
        </w:tabs>
        <w:spacing w:before="430" w:line="218" w:lineRule="exact"/>
        <w:ind w:left="864" w:right="432" w:hanging="648"/>
        <w:textAlignment w:val="baseline"/>
        <w:rPr>
          <w:rFonts w:ascii="Tahoma" w:eastAsia="Tahoma" w:hAnsi="Tahoma"/>
          <w:color w:val="000000"/>
          <w:sz w:val="18"/>
        </w:rPr>
      </w:pPr>
      <w:r>
        <w:rPr>
          <w:rFonts w:ascii="Tahoma" w:eastAsia="Tahoma" w:hAnsi="Tahoma"/>
          <w:color w:val="000000"/>
          <w:sz w:val="18"/>
        </w:rPr>
        <w:lastRenderedPageBreak/>
        <w:t>7-4</w:t>
      </w:r>
      <w:r>
        <w:rPr>
          <w:rFonts w:ascii="Tahoma" w:eastAsia="Tahoma" w:hAnsi="Tahoma"/>
          <w:color w:val="000000"/>
          <w:sz w:val="18"/>
        </w:rPr>
        <w:tab/>
        <w:t xml:space="preserve">The assigned </w:t>
      </w:r>
      <w:r>
        <w:rPr>
          <w:rFonts w:ascii="Tahoma" w:eastAsia="Tahoma" w:hAnsi="Tahoma"/>
          <w:b/>
          <w:color w:val="000000"/>
          <w:sz w:val="18"/>
        </w:rPr>
        <w:t xml:space="preserve">Staff Instructor(s) </w:t>
      </w:r>
      <w:r>
        <w:rPr>
          <w:rFonts w:ascii="Tahoma" w:eastAsia="Tahoma" w:hAnsi="Tahoma"/>
          <w:color w:val="000000"/>
          <w:sz w:val="18"/>
        </w:rPr>
        <w:t xml:space="preserve">shall have the authority and responsibility of keeping the training grounds risk-free. The assigned instructor(s) shall </w:t>
      </w:r>
      <w:r w:rsidR="00024D44">
        <w:rPr>
          <w:rFonts w:ascii="Tahoma" w:eastAsia="Tahoma" w:hAnsi="Tahoma"/>
          <w:color w:val="000000"/>
          <w:sz w:val="18"/>
        </w:rPr>
        <w:t xml:space="preserve">review the burn plan </w:t>
      </w:r>
      <w:r>
        <w:rPr>
          <w:rFonts w:ascii="Tahoma" w:eastAsia="Tahoma" w:hAnsi="Tahoma"/>
          <w:color w:val="000000"/>
          <w:sz w:val="18"/>
        </w:rPr>
        <w:t>prior to briefing the students.</w:t>
      </w:r>
    </w:p>
    <w:p w14:paraId="14ACB258" w14:textId="5C1874BB" w:rsidR="0035433C" w:rsidRDefault="0069261D">
      <w:pPr>
        <w:tabs>
          <w:tab w:val="left" w:pos="864"/>
        </w:tabs>
        <w:spacing w:before="217" w:line="217" w:lineRule="exact"/>
        <w:ind w:left="864" w:right="288" w:hanging="648"/>
        <w:textAlignment w:val="baseline"/>
        <w:rPr>
          <w:rFonts w:ascii="Tahoma" w:eastAsia="Tahoma" w:hAnsi="Tahoma"/>
          <w:color w:val="000000"/>
          <w:sz w:val="18"/>
        </w:rPr>
      </w:pPr>
      <w:r>
        <w:rPr>
          <w:rFonts w:ascii="Tahoma" w:eastAsia="Tahoma" w:hAnsi="Tahoma"/>
          <w:color w:val="000000"/>
          <w:sz w:val="18"/>
        </w:rPr>
        <w:t>7-5</w:t>
      </w:r>
      <w:r>
        <w:rPr>
          <w:rFonts w:ascii="Tahoma" w:eastAsia="Tahoma" w:hAnsi="Tahoma"/>
          <w:color w:val="000000"/>
          <w:sz w:val="18"/>
        </w:rPr>
        <w:tab/>
        <w:t xml:space="preserve">The facility shall be visually inspected for damage by the </w:t>
      </w:r>
      <w:r>
        <w:rPr>
          <w:rFonts w:ascii="Tahoma" w:eastAsia="Tahoma" w:hAnsi="Tahoma"/>
          <w:b/>
          <w:color w:val="000000"/>
          <w:sz w:val="18"/>
        </w:rPr>
        <w:t xml:space="preserve">Staff Instructor(s) </w:t>
      </w:r>
      <w:r>
        <w:rPr>
          <w:rFonts w:ascii="Tahoma" w:eastAsia="Tahoma" w:hAnsi="Tahoma"/>
          <w:color w:val="000000"/>
          <w:sz w:val="18"/>
        </w:rPr>
        <w:t xml:space="preserve">along with the </w:t>
      </w:r>
      <w:r>
        <w:rPr>
          <w:rFonts w:ascii="Tahoma" w:eastAsia="Tahoma" w:hAnsi="Tahoma"/>
          <w:b/>
          <w:color w:val="000000"/>
          <w:sz w:val="18"/>
        </w:rPr>
        <w:t xml:space="preserve">Fire Department Safety Officer </w:t>
      </w:r>
      <w:r>
        <w:rPr>
          <w:rFonts w:ascii="Tahoma" w:eastAsia="Tahoma" w:hAnsi="Tahoma"/>
          <w:color w:val="000000"/>
          <w:sz w:val="18"/>
        </w:rPr>
        <w:t xml:space="preserve">prior to </w:t>
      </w:r>
      <w:r w:rsidR="00F727E8">
        <w:rPr>
          <w:rFonts w:ascii="Tahoma" w:eastAsia="Tahoma" w:hAnsi="Tahoma"/>
          <w:color w:val="000000"/>
          <w:sz w:val="18"/>
        </w:rPr>
        <w:t>each use and upon completion of the training.</w:t>
      </w:r>
      <w:r>
        <w:rPr>
          <w:rFonts w:ascii="Tahoma" w:eastAsia="Tahoma" w:hAnsi="Tahoma"/>
          <w:color w:val="000000"/>
          <w:sz w:val="18"/>
        </w:rPr>
        <w:t xml:space="preserve"> Any damage or deficiencies noted will be reported in writing to the </w:t>
      </w:r>
      <w:r w:rsidR="00A515FB">
        <w:rPr>
          <w:rFonts w:ascii="Tahoma" w:eastAsia="Tahoma" w:hAnsi="Tahoma"/>
          <w:color w:val="000000"/>
          <w:sz w:val="18"/>
        </w:rPr>
        <w:t>Oldham County</w:t>
      </w:r>
      <w:r w:rsidR="00AC2DE3">
        <w:rPr>
          <w:rFonts w:ascii="Tahoma" w:eastAsia="Tahoma" w:hAnsi="Tahoma"/>
          <w:color w:val="000000"/>
          <w:sz w:val="18"/>
        </w:rPr>
        <w:t xml:space="preserve"> Fire</w:t>
      </w:r>
      <w:r w:rsidR="00A515FB">
        <w:rPr>
          <w:rFonts w:ascii="Tahoma" w:eastAsia="Tahoma" w:hAnsi="Tahoma"/>
          <w:color w:val="000000"/>
          <w:sz w:val="18"/>
        </w:rPr>
        <w:t xml:space="preserve"> Instructors Associat</w:t>
      </w:r>
      <w:r w:rsidR="00FC5F07">
        <w:rPr>
          <w:rFonts w:ascii="Tahoma" w:eastAsia="Tahoma" w:hAnsi="Tahoma"/>
          <w:color w:val="000000"/>
          <w:sz w:val="18"/>
        </w:rPr>
        <w:t>i</w:t>
      </w:r>
      <w:r w:rsidR="00A515FB">
        <w:rPr>
          <w:rFonts w:ascii="Tahoma" w:eastAsia="Tahoma" w:hAnsi="Tahoma"/>
          <w:color w:val="000000"/>
          <w:sz w:val="18"/>
        </w:rPr>
        <w:t>on</w:t>
      </w:r>
      <w:r>
        <w:rPr>
          <w:rFonts w:ascii="Tahoma" w:eastAsia="Tahoma" w:hAnsi="Tahoma"/>
          <w:color w:val="000000"/>
          <w:sz w:val="18"/>
        </w:rPr>
        <w:t>. Training shall not be permitted in the event burn building damage is severe enough to affect the safety of the participants.</w:t>
      </w:r>
    </w:p>
    <w:p w14:paraId="40429131" w14:textId="016604AC" w:rsidR="0035433C" w:rsidRDefault="0069261D">
      <w:pPr>
        <w:tabs>
          <w:tab w:val="left" w:pos="864"/>
        </w:tabs>
        <w:spacing w:before="221" w:line="216" w:lineRule="exact"/>
        <w:ind w:left="864" w:right="504" w:hanging="648"/>
        <w:textAlignment w:val="baseline"/>
        <w:rPr>
          <w:rFonts w:ascii="Tahoma" w:eastAsia="Tahoma" w:hAnsi="Tahoma"/>
          <w:color w:val="000000"/>
          <w:sz w:val="18"/>
        </w:rPr>
      </w:pPr>
      <w:r>
        <w:rPr>
          <w:rFonts w:ascii="Tahoma" w:eastAsia="Tahoma" w:hAnsi="Tahoma"/>
          <w:color w:val="000000"/>
          <w:sz w:val="18"/>
        </w:rPr>
        <w:t>7-6</w:t>
      </w:r>
      <w:r>
        <w:rPr>
          <w:rFonts w:ascii="Tahoma" w:eastAsia="Tahoma" w:hAnsi="Tahoma"/>
          <w:color w:val="000000"/>
          <w:sz w:val="18"/>
        </w:rPr>
        <w:tab/>
        <w:t xml:space="preserve">It is the responsibility of the assigned </w:t>
      </w:r>
      <w:r>
        <w:rPr>
          <w:rFonts w:ascii="Tahoma" w:eastAsia="Tahoma" w:hAnsi="Tahoma"/>
          <w:b/>
          <w:color w:val="000000"/>
          <w:sz w:val="18"/>
        </w:rPr>
        <w:t>Staff Instructor</w:t>
      </w:r>
      <w:r>
        <w:rPr>
          <w:rFonts w:ascii="Tahoma" w:eastAsia="Tahoma" w:hAnsi="Tahoma"/>
          <w:color w:val="000000"/>
          <w:sz w:val="18"/>
        </w:rPr>
        <w:t xml:space="preserve">(s) to postpone or terminate all activities in the event that any operational issues or problems have been identified with the facility; completing a written report to the </w:t>
      </w:r>
      <w:r w:rsidR="00A515FB">
        <w:rPr>
          <w:rFonts w:ascii="Tahoma" w:eastAsia="Tahoma" w:hAnsi="Tahoma"/>
          <w:color w:val="000000"/>
          <w:sz w:val="18"/>
        </w:rPr>
        <w:t>Oldham County Instructors Association.</w:t>
      </w:r>
    </w:p>
    <w:p w14:paraId="54C8D99E" w14:textId="28B62A67" w:rsidR="0035433C" w:rsidRDefault="0069261D">
      <w:pPr>
        <w:tabs>
          <w:tab w:val="left" w:pos="864"/>
        </w:tabs>
        <w:spacing w:before="221" w:line="216" w:lineRule="exact"/>
        <w:ind w:left="864" w:right="216" w:hanging="648"/>
        <w:textAlignment w:val="baseline"/>
        <w:rPr>
          <w:rFonts w:ascii="Tahoma" w:eastAsia="Tahoma" w:hAnsi="Tahoma"/>
          <w:color w:val="000000"/>
          <w:sz w:val="18"/>
        </w:rPr>
      </w:pPr>
      <w:r>
        <w:rPr>
          <w:rFonts w:ascii="Tahoma" w:eastAsia="Tahoma" w:hAnsi="Tahoma"/>
          <w:color w:val="000000"/>
          <w:sz w:val="18"/>
        </w:rPr>
        <w:t>7-7</w:t>
      </w:r>
      <w:r>
        <w:rPr>
          <w:rFonts w:ascii="Tahoma" w:eastAsia="Tahoma" w:hAnsi="Tahoma"/>
          <w:color w:val="000000"/>
          <w:sz w:val="18"/>
        </w:rPr>
        <w:tab/>
        <w:t xml:space="preserve">The assigned </w:t>
      </w:r>
      <w:r>
        <w:rPr>
          <w:rFonts w:ascii="Tahoma" w:eastAsia="Tahoma" w:hAnsi="Tahoma"/>
          <w:b/>
          <w:color w:val="000000"/>
          <w:sz w:val="18"/>
        </w:rPr>
        <w:t>Staff Instructor</w:t>
      </w:r>
      <w:r>
        <w:rPr>
          <w:rFonts w:ascii="Tahoma" w:eastAsia="Tahoma" w:hAnsi="Tahoma"/>
          <w:color w:val="000000"/>
          <w:sz w:val="18"/>
        </w:rPr>
        <w:t xml:space="preserve">(s) will ensure that the facility is secured and all </w:t>
      </w:r>
      <w:r w:rsidR="00A515FB">
        <w:rPr>
          <w:rFonts w:ascii="Tahoma" w:eastAsia="Tahoma" w:hAnsi="Tahoma"/>
          <w:color w:val="000000"/>
          <w:sz w:val="18"/>
        </w:rPr>
        <w:t>Association</w:t>
      </w:r>
      <w:r>
        <w:rPr>
          <w:rFonts w:ascii="Tahoma" w:eastAsia="Tahoma" w:hAnsi="Tahoma"/>
          <w:color w:val="000000"/>
          <w:sz w:val="18"/>
        </w:rPr>
        <w:t>-owned equipment is cleaned and stowed away. All trash, garbage and spent material will be picked up and disposed of by the agency using the Live Burn Training Facility or Training Grounds after all training evolutions are complete.</w:t>
      </w:r>
    </w:p>
    <w:p w14:paraId="385173EA" w14:textId="77777777" w:rsidR="0035433C" w:rsidRDefault="0069261D">
      <w:pPr>
        <w:tabs>
          <w:tab w:val="left" w:pos="864"/>
        </w:tabs>
        <w:spacing w:before="221" w:line="216" w:lineRule="exact"/>
        <w:ind w:left="864" w:right="288" w:hanging="648"/>
        <w:textAlignment w:val="baseline"/>
        <w:rPr>
          <w:rFonts w:ascii="Tahoma" w:eastAsia="Tahoma" w:hAnsi="Tahoma"/>
          <w:color w:val="000000"/>
          <w:sz w:val="18"/>
        </w:rPr>
      </w:pPr>
      <w:r>
        <w:rPr>
          <w:rFonts w:ascii="Tahoma" w:eastAsia="Tahoma" w:hAnsi="Tahoma"/>
          <w:color w:val="000000"/>
          <w:sz w:val="18"/>
        </w:rPr>
        <w:t>7-8</w:t>
      </w:r>
      <w:r>
        <w:rPr>
          <w:rFonts w:ascii="Tahoma" w:eastAsia="Tahoma" w:hAnsi="Tahoma"/>
          <w:color w:val="000000"/>
          <w:sz w:val="18"/>
        </w:rPr>
        <w:tab/>
        <w:t xml:space="preserve">The assigned </w:t>
      </w:r>
      <w:r>
        <w:rPr>
          <w:rFonts w:ascii="Tahoma" w:eastAsia="Tahoma" w:hAnsi="Tahoma"/>
          <w:b/>
          <w:color w:val="000000"/>
          <w:sz w:val="18"/>
        </w:rPr>
        <w:t xml:space="preserve">Staff Instructor </w:t>
      </w:r>
      <w:r>
        <w:rPr>
          <w:rFonts w:ascii="Tahoma" w:eastAsia="Tahoma" w:hAnsi="Tahoma"/>
          <w:color w:val="000000"/>
          <w:sz w:val="18"/>
        </w:rPr>
        <w:t>or one of the assigned instructor(s) is responsible for ensuring proper radio communication is in place to readily contact fire dispatch, ambulance or other help, if needed.</w:t>
      </w:r>
    </w:p>
    <w:p w14:paraId="403CB738" w14:textId="77777777" w:rsidR="0035433C" w:rsidRDefault="0069261D">
      <w:pPr>
        <w:spacing w:before="659" w:line="210" w:lineRule="exact"/>
        <w:jc w:val="center"/>
        <w:textAlignment w:val="baseline"/>
        <w:rPr>
          <w:rFonts w:ascii="Tahoma" w:eastAsia="Tahoma" w:hAnsi="Tahoma"/>
          <w:b/>
          <w:color w:val="000000"/>
          <w:sz w:val="18"/>
        </w:rPr>
      </w:pPr>
      <w:r>
        <w:rPr>
          <w:rFonts w:ascii="Tahoma" w:eastAsia="Tahoma" w:hAnsi="Tahoma"/>
          <w:b/>
          <w:color w:val="000000"/>
          <w:sz w:val="18"/>
        </w:rPr>
        <w:t>Chapter 8 Fire Department Safety Officer</w:t>
      </w:r>
    </w:p>
    <w:p w14:paraId="744DB0DD" w14:textId="79A90BDC" w:rsidR="0035433C" w:rsidRDefault="0069261D">
      <w:pPr>
        <w:tabs>
          <w:tab w:val="left" w:pos="864"/>
        </w:tabs>
        <w:spacing w:before="222" w:line="210" w:lineRule="exact"/>
        <w:ind w:left="216"/>
        <w:textAlignment w:val="baseline"/>
        <w:rPr>
          <w:rFonts w:ascii="Tahoma" w:eastAsia="Tahoma" w:hAnsi="Tahoma"/>
          <w:color w:val="000000"/>
          <w:sz w:val="18"/>
        </w:rPr>
      </w:pPr>
      <w:r>
        <w:rPr>
          <w:rFonts w:ascii="Tahoma" w:eastAsia="Tahoma" w:hAnsi="Tahoma"/>
          <w:color w:val="000000"/>
          <w:sz w:val="18"/>
        </w:rPr>
        <w:t>8-1</w:t>
      </w:r>
      <w:r>
        <w:rPr>
          <w:rFonts w:ascii="Tahoma" w:eastAsia="Tahoma" w:hAnsi="Tahoma"/>
          <w:color w:val="000000"/>
          <w:sz w:val="18"/>
        </w:rPr>
        <w:tab/>
        <w:t xml:space="preserve">A minimum of one (1) Fire Department </w:t>
      </w:r>
      <w:r>
        <w:rPr>
          <w:rFonts w:ascii="Tahoma" w:eastAsia="Tahoma" w:hAnsi="Tahoma"/>
          <w:b/>
          <w:color w:val="000000"/>
          <w:sz w:val="18"/>
        </w:rPr>
        <w:t xml:space="preserve">Safety Officer </w:t>
      </w:r>
      <w:r>
        <w:rPr>
          <w:rFonts w:ascii="Tahoma" w:eastAsia="Tahoma" w:hAnsi="Tahoma"/>
          <w:color w:val="000000"/>
          <w:sz w:val="18"/>
        </w:rPr>
        <w:t>is required</w:t>
      </w:r>
      <w:r w:rsidR="00024D44">
        <w:rPr>
          <w:rFonts w:ascii="Tahoma" w:eastAsia="Tahoma" w:hAnsi="Tahoma"/>
          <w:color w:val="000000"/>
          <w:sz w:val="18"/>
        </w:rPr>
        <w:t xml:space="preserve"> for all evolutions. </w:t>
      </w:r>
    </w:p>
    <w:p w14:paraId="63870019" w14:textId="0F7A4920" w:rsidR="0035433C" w:rsidRDefault="0069261D">
      <w:pPr>
        <w:tabs>
          <w:tab w:val="left" w:pos="864"/>
        </w:tabs>
        <w:spacing w:before="221" w:line="216" w:lineRule="exact"/>
        <w:ind w:left="864" w:right="432" w:hanging="648"/>
        <w:textAlignment w:val="baseline"/>
        <w:rPr>
          <w:rFonts w:ascii="Tahoma" w:eastAsia="Tahoma" w:hAnsi="Tahoma"/>
          <w:color w:val="000000"/>
          <w:sz w:val="18"/>
        </w:rPr>
      </w:pPr>
      <w:r>
        <w:rPr>
          <w:rFonts w:ascii="Tahoma" w:eastAsia="Tahoma" w:hAnsi="Tahoma"/>
          <w:color w:val="000000"/>
          <w:sz w:val="18"/>
        </w:rPr>
        <w:t>8-2</w:t>
      </w:r>
      <w:r>
        <w:rPr>
          <w:rFonts w:ascii="Tahoma" w:eastAsia="Tahoma" w:hAnsi="Tahoma"/>
          <w:color w:val="000000"/>
          <w:sz w:val="18"/>
        </w:rPr>
        <w:tab/>
        <w:t xml:space="preserve">The Fire Department </w:t>
      </w:r>
      <w:r>
        <w:rPr>
          <w:rFonts w:ascii="Tahoma" w:eastAsia="Tahoma" w:hAnsi="Tahoma"/>
          <w:b/>
          <w:color w:val="000000"/>
          <w:sz w:val="18"/>
        </w:rPr>
        <w:t>Safety Officer</w:t>
      </w:r>
      <w:r>
        <w:rPr>
          <w:rFonts w:ascii="Tahoma" w:eastAsia="Tahoma" w:hAnsi="Tahoma"/>
          <w:color w:val="000000"/>
          <w:sz w:val="18"/>
        </w:rPr>
        <w:t>(s) shall be visibly identified by means of a vest furnished by his/her department</w:t>
      </w:r>
      <w:r w:rsidR="00BC37FF">
        <w:rPr>
          <w:rFonts w:ascii="Tahoma" w:eastAsia="Tahoma" w:hAnsi="Tahoma"/>
          <w:color w:val="000000"/>
          <w:sz w:val="18"/>
        </w:rPr>
        <w:t>.</w:t>
      </w:r>
    </w:p>
    <w:p w14:paraId="4D1BBBFD" w14:textId="77777777" w:rsidR="0035433C" w:rsidRDefault="0069261D">
      <w:pPr>
        <w:tabs>
          <w:tab w:val="left" w:pos="864"/>
        </w:tabs>
        <w:spacing w:before="211" w:line="221" w:lineRule="exact"/>
        <w:ind w:left="864" w:right="288" w:hanging="648"/>
        <w:textAlignment w:val="baseline"/>
        <w:rPr>
          <w:rFonts w:ascii="Tahoma" w:eastAsia="Tahoma" w:hAnsi="Tahoma"/>
          <w:color w:val="000000"/>
          <w:spacing w:val="-1"/>
          <w:sz w:val="18"/>
        </w:rPr>
      </w:pPr>
      <w:r>
        <w:rPr>
          <w:rFonts w:ascii="Tahoma" w:eastAsia="Tahoma" w:hAnsi="Tahoma"/>
          <w:color w:val="000000"/>
          <w:spacing w:val="-1"/>
          <w:sz w:val="18"/>
        </w:rPr>
        <w:t>8-3</w:t>
      </w:r>
      <w:r>
        <w:rPr>
          <w:rFonts w:ascii="Tahoma" w:eastAsia="Tahoma" w:hAnsi="Tahoma"/>
          <w:color w:val="000000"/>
          <w:spacing w:val="-1"/>
          <w:sz w:val="18"/>
        </w:rPr>
        <w:tab/>
        <w:t xml:space="preserve">The </w:t>
      </w:r>
      <w:r>
        <w:rPr>
          <w:rFonts w:ascii="Tahoma" w:eastAsia="Tahoma" w:hAnsi="Tahoma"/>
          <w:b/>
          <w:color w:val="000000"/>
          <w:spacing w:val="-1"/>
          <w:sz w:val="18"/>
        </w:rPr>
        <w:t xml:space="preserve">Safety Officer </w:t>
      </w:r>
      <w:r>
        <w:rPr>
          <w:rFonts w:ascii="Tahoma" w:eastAsia="Tahoma" w:hAnsi="Tahoma"/>
          <w:color w:val="000000"/>
          <w:spacing w:val="-1"/>
          <w:sz w:val="18"/>
        </w:rPr>
        <w:t>shall have the authority, regardless of rank, to intervene and control any aspect of the operations when, in his/her judgment, a potential or actual danger, accident or unsafe condition exists.</w:t>
      </w:r>
    </w:p>
    <w:p w14:paraId="3C07AAE2" w14:textId="77777777" w:rsidR="0035433C" w:rsidRDefault="0069261D">
      <w:pPr>
        <w:tabs>
          <w:tab w:val="left" w:pos="864"/>
        </w:tabs>
        <w:spacing w:before="221" w:line="211" w:lineRule="exact"/>
        <w:ind w:left="216"/>
        <w:textAlignment w:val="baseline"/>
        <w:rPr>
          <w:rFonts w:ascii="Tahoma" w:eastAsia="Tahoma" w:hAnsi="Tahoma"/>
          <w:color w:val="000000"/>
          <w:sz w:val="18"/>
        </w:rPr>
      </w:pPr>
      <w:r>
        <w:rPr>
          <w:rFonts w:ascii="Tahoma" w:eastAsia="Tahoma" w:hAnsi="Tahoma"/>
          <w:color w:val="000000"/>
          <w:sz w:val="18"/>
        </w:rPr>
        <w:t>8-4</w:t>
      </w:r>
      <w:r>
        <w:rPr>
          <w:rFonts w:ascii="Tahoma" w:eastAsia="Tahoma" w:hAnsi="Tahoma"/>
          <w:color w:val="000000"/>
          <w:sz w:val="18"/>
        </w:rPr>
        <w:tab/>
        <w:t xml:space="preserve">The responsibilities of the </w:t>
      </w:r>
      <w:r>
        <w:rPr>
          <w:rFonts w:ascii="Tahoma" w:eastAsia="Tahoma" w:hAnsi="Tahoma"/>
          <w:b/>
          <w:color w:val="000000"/>
          <w:sz w:val="18"/>
        </w:rPr>
        <w:t xml:space="preserve">Safety Officer </w:t>
      </w:r>
      <w:r>
        <w:rPr>
          <w:rFonts w:ascii="Tahoma" w:eastAsia="Tahoma" w:hAnsi="Tahoma"/>
          <w:color w:val="000000"/>
          <w:sz w:val="18"/>
        </w:rPr>
        <w:t>shall include, but are not limited to, the following:</w:t>
      </w:r>
    </w:p>
    <w:p w14:paraId="0D336F01" w14:textId="77777777" w:rsidR="0035433C" w:rsidRDefault="0069261D">
      <w:pPr>
        <w:numPr>
          <w:ilvl w:val="0"/>
          <w:numId w:val="3"/>
        </w:numPr>
        <w:tabs>
          <w:tab w:val="clear" w:pos="288"/>
          <w:tab w:val="left" w:pos="1944"/>
        </w:tabs>
        <w:spacing w:before="5" w:line="211" w:lineRule="exact"/>
        <w:ind w:left="1656"/>
        <w:textAlignment w:val="baseline"/>
        <w:rPr>
          <w:rFonts w:ascii="Tahoma" w:eastAsia="Tahoma" w:hAnsi="Tahoma"/>
          <w:color w:val="000000"/>
          <w:spacing w:val="-1"/>
          <w:sz w:val="18"/>
        </w:rPr>
      </w:pPr>
      <w:r>
        <w:rPr>
          <w:rFonts w:ascii="Tahoma" w:eastAsia="Tahoma" w:hAnsi="Tahoma"/>
          <w:color w:val="000000"/>
          <w:spacing w:val="-1"/>
          <w:sz w:val="18"/>
        </w:rPr>
        <w:t>Prevention of unsafe acts</w:t>
      </w:r>
    </w:p>
    <w:p w14:paraId="0936371C" w14:textId="77777777" w:rsidR="0035433C" w:rsidRDefault="0069261D">
      <w:pPr>
        <w:numPr>
          <w:ilvl w:val="0"/>
          <w:numId w:val="3"/>
        </w:numPr>
        <w:tabs>
          <w:tab w:val="clear" w:pos="288"/>
          <w:tab w:val="left" w:pos="1944"/>
        </w:tabs>
        <w:spacing w:before="10" w:line="210" w:lineRule="exact"/>
        <w:ind w:left="1656"/>
        <w:textAlignment w:val="baseline"/>
        <w:rPr>
          <w:rFonts w:ascii="Tahoma" w:eastAsia="Tahoma" w:hAnsi="Tahoma"/>
          <w:color w:val="000000"/>
          <w:sz w:val="18"/>
        </w:rPr>
      </w:pPr>
      <w:r>
        <w:rPr>
          <w:rFonts w:ascii="Tahoma" w:eastAsia="Tahoma" w:hAnsi="Tahoma"/>
          <w:color w:val="000000"/>
          <w:sz w:val="18"/>
        </w:rPr>
        <w:t>Elimination of unsafe conditions</w:t>
      </w:r>
    </w:p>
    <w:p w14:paraId="7FECD40E" w14:textId="31430340" w:rsidR="0035433C" w:rsidRDefault="0069261D">
      <w:pPr>
        <w:tabs>
          <w:tab w:val="left" w:pos="864"/>
        </w:tabs>
        <w:spacing w:before="211" w:line="221" w:lineRule="exact"/>
        <w:ind w:left="864" w:right="288" w:hanging="648"/>
        <w:textAlignment w:val="baseline"/>
        <w:rPr>
          <w:rFonts w:ascii="Tahoma" w:eastAsia="Tahoma" w:hAnsi="Tahoma"/>
          <w:color w:val="000000"/>
          <w:sz w:val="18"/>
        </w:rPr>
      </w:pPr>
      <w:r>
        <w:rPr>
          <w:rFonts w:ascii="Tahoma" w:eastAsia="Tahoma" w:hAnsi="Tahoma"/>
          <w:color w:val="000000"/>
          <w:sz w:val="18"/>
        </w:rPr>
        <w:t>8-4.1</w:t>
      </w:r>
      <w:r>
        <w:rPr>
          <w:rFonts w:ascii="Tahoma" w:eastAsia="Tahoma" w:hAnsi="Tahoma"/>
          <w:color w:val="000000"/>
          <w:sz w:val="18"/>
        </w:rPr>
        <w:tab/>
        <w:t xml:space="preserve">The </w:t>
      </w:r>
      <w:r>
        <w:rPr>
          <w:rFonts w:ascii="Tahoma" w:eastAsia="Tahoma" w:hAnsi="Tahoma"/>
          <w:b/>
          <w:color w:val="000000"/>
          <w:sz w:val="18"/>
        </w:rPr>
        <w:t xml:space="preserve">Safety Officer </w:t>
      </w:r>
      <w:r>
        <w:rPr>
          <w:rFonts w:ascii="Tahoma" w:eastAsia="Tahoma" w:hAnsi="Tahoma"/>
          <w:color w:val="000000"/>
          <w:sz w:val="18"/>
        </w:rPr>
        <w:t xml:space="preserve">shall provide for the safety of all persons using the </w:t>
      </w:r>
      <w:r w:rsidR="00BC37FF">
        <w:rPr>
          <w:rFonts w:ascii="Tahoma" w:eastAsia="Tahoma" w:hAnsi="Tahoma"/>
          <w:color w:val="000000"/>
          <w:sz w:val="18"/>
        </w:rPr>
        <w:t>OC</w:t>
      </w:r>
      <w:r w:rsidR="00AC2DE3">
        <w:rPr>
          <w:rFonts w:ascii="Tahoma" w:eastAsia="Tahoma" w:hAnsi="Tahoma"/>
          <w:color w:val="000000"/>
          <w:sz w:val="18"/>
        </w:rPr>
        <w:t>RF</w:t>
      </w:r>
      <w:bookmarkStart w:id="0" w:name="_GoBack"/>
      <w:bookmarkEnd w:id="0"/>
      <w:r w:rsidR="00BC37FF">
        <w:rPr>
          <w:rFonts w:ascii="Tahoma" w:eastAsia="Tahoma" w:hAnsi="Tahoma"/>
          <w:color w:val="000000"/>
          <w:sz w:val="18"/>
        </w:rPr>
        <w:t>TC</w:t>
      </w:r>
      <w:r>
        <w:rPr>
          <w:rFonts w:ascii="Tahoma" w:eastAsia="Tahoma" w:hAnsi="Tahoma"/>
          <w:color w:val="000000"/>
          <w:sz w:val="18"/>
        </w:rPr>
        <w:t xml:space="preserve"> including students, instructors, visitors and spectators.</w:t>
      </w:r>
    </w:p>
    <w:p w14:paraId="3B9027B4" w14:textId="77777777" w:rsidR="0035433C" w:rsidRDefault="0069261D">
      <w:pPr>
        <w:spacing w:before="222" w:line="210" w:lineRule="exact"/>
        <w:ind w:left="216"/>
        <w:textAlignment w:val="baseline"/>
        <w:rPr>
          <w:rFonts w:ascii="Tahoma" w:eastAsia="Tahoma" w:hAnsi="Tahoma"/>
          <w:color w:val="000000"/>
          <w:spacing w:val="3"/>
          <w:sz w:val="18"/>
        </w:rPr>
      </w:pPr>
      <w:r>
        <w:rPr>
          <w:rFonts w:ascii="Tahoma" w:eastAsia="Tahoma" w:hAnsi="Tahoma"/>
          <w:color w:val="000000"/>
          <w:spacing w:val="3"/>
          <w:sz w:val="18"/>
        </w:rPr>
        <w:t xml:space="preserve">8-4.2 </w:t>
      </w:r>
      <w:r>
        <w:rPr>
          <w:rFonts w:ascii="Tahoma" w:eastAsia="Tahoma" w:hAnsi="Tahoma"/>
          <w:b/>
          <w:color w:val="000000"/>
          <w:spacing w:val="3"/>
          <w:sz w:val="18"/>
          <w:u w:val="single"/>
        </w:rPr>
        <w:t>Supervises additional Fire Department Safety Officers as needed</w:t>
      </w:r>
      <w:r>
        <w:rPr>
          <w:rFonts w:ascii="Tahoma" w:eastAsia="Tahoma" w:hAnsi="Tahoma"/>
          <w:color w:val="000000"/>
          <w:spacing w:val="3"/>
          <w:sz w:val="18"/>
        </w:rPr>
        <w:t>. Additional safety personnel as</w:t>
      </w:r>
    </w:p>
    <w:p w14:paraId="244FFFBB" w14:textId="0ACEBEE2" w:rsidR="0035433C" w:rsidRDefault="0069261D">
      <w:pPr>
        <w:spacing w:line="216" w:lineRule="exact"/>
        <w:ind w:left="864" w:right="936"/>
        <w:textAlignment w:val="baseline"/>
        <w:rPr>
          <w:rFonts w:ascii="Tahoma" w:eastAsia="Tahoma" w:hAnsi="Tahoma"/>
          <w:color w:val="000000"/>
          <w:sz w:val="18"/>
        </w:rPr>
      </w:pPr>
      <w:r>
        <w:rPr>
          <w:rFonts w:ascii="Tahoma" w:eastAsia="Tahoma" w:hAnsi="Tahoma"/>
          <w:color w:val="000000"/>
          <w:sz w:val="18"/>
        </w:rPr>
        <w:t xml:space="preserve">deemed necessary by the Safety Officer may be placed strategically within the </w:t>
      </w:r>
      <w:r w:rsidR="00BC37FF">
        <w:rPr>
          <w:rFonts w:ascii="Tahoma" w:eastAsia="Tahoma" w:hAnsi="Tahoma"/>
          <w:color w:val="000000"/>
          <w:sz w:val="18"/>
        </w:rPr>
        <w:t>OCTC</w:t>
      </w:r>
      <w:r>
        <w:rPr>
          <w:rFonts w:ascii="Tahoma" w:eastAsia="Tahoma" w:hAnsi="Tahoma"/>
          <w:color w:val="000000"/>
          <w:sz w:val="18"/>
        </w:rPr>
        <w:t xml:space="preserve"> to react to any unplanned or threatening situation or condition</w:t>
      </w:r>
    </w:p>
    <w:p w14:paraId="2C126C85" w14:textId="77777777" w:rsidR="0035433C" w:rsidRDefault="0069261D">
      <w:pPr>
        <w:spacing w:before="221" w:line="216" w:lineRule="exact"/>
        <w:ind w:left="864" w:right="216" w:hanging="648"/>
        <w:textAlignment w:val="baseline"/>
        <w:rPr>
          <w:rFonts w:ascii="Tahoma" w:eastAsia="Tahoma" w:hAnsi="Tahoma"/>
          <w:color w:val="000000"/>
          <w:sz w:val="18"/>
        </w:rPr>
      </w:pPr>
      <w:r>
        <w:rPr>
          <w:rFonts w:ascii="Tahoma" w:eastAsia="Tahoma" w:hAnsi="Tahoma"/>
          <w:color w:val="000000"/>
          <w:sz w:val="18"/>
        </w:rPr>
        <w:t xml:space="preserve">8-4.3 The </w:t>
      </w:r>
      <w:r>
        <w:rPr>
          <w:rFonts w:ascii="Tahoma" w:eastAsia="Tahoma" w:hAnsi="Tahoma"/>
          <w:b/>
          <w:color w:val="000000"/>
          <w:sz w:val="18"/>
        </w:rPr>
        <w:t xml:space="preserve">Safety Officer </w:t>
      </w:r>
      <w:r>
        <w:rPr>
          <w:rFonts w:ascii="Tahoma" w:eastAsia="Tahoma" w:hAnsi="Tahoma"/>
          <w:color w:val="000000"/>
          <w:sz w:val="18"/>
        </w:rPr>
        <w:t>ensures that all personal protective equipment (PPE), including self-contained breathing apparatus (SCBA). Personal Alert Safety System (PASS), protective hoods and gloves are required. All must be in serviceable condition and in compliance with current OSHA Standard.</w:t>
      </w:r>
    </w:p>
    <w:p w14:paraId="59D9FE03" w14:textId="77777777" w:rsidR="0035433C" w:rsidRDefault="0035433C">
      <w:pPr>
        <w:sectPr w:rsidR="0035433C">
          <w:pgSz w:w="12240" w:h="15840"/>
          <w:pgMar w:top="2314" w:right="1260" w:bottom="1312" w:left="1260" w:header="1451" w:footer="1546" w:gutter="0"/>
          <w:cols w:space="720"/>
        </w:sectPr>
      </w:pPr>
    </w:p>
    <w:p w14:paraId="1AF28ECF" w14:textId="6D9F2284" w:rsidR="0035433C" w:rsidRDefault="0069261D">
      <w:pPr>
        <w:tabs>
          <w:tab w:val="left" w:pos="936"/>
        </w:tabs>
        <w:spacing w:before="436" w:line="216" w:lineRule="exact"/>
        <w:ind w:left="864" w:right="288" w:hanging="720"/>
        <w:textAlignment w:val="baseline"/>
        <w:rPr>
          <w:rFonts w:ascii="Tahoma" w:eastAsia="Tahoma" w:hAnsi="Tahoma"/>
          <w:color w:val="000000"/>
          <w:sz w:val="18"/>
        </w:rPr>
      </w:pPr>
      <w:r>
        <w:rPr>
          <w:rFonts w:ascii="Tahoma" w:eastAsia="Tahoma" w:hAnsi="Tahoma"/>
          <w:color w:val="000000"/>
          <w:sz w:val="18"/>
        </w:rPr>
        <w:lastRenderedPageBreak/>
        <w:t>8-4.4</w:t>
      </w:r>
      <w:r>
        <w:rPr>
          <w:rFonts w:ascii="Tahoma" w:eastAsia="Tahoma" w:hAnsi="Tahoma"/>
          <w:color w:val="000000"/>
          <w:sz w:val="18"/>
        </w:rPr>
        <w:tab/>
        <w:t xml:space="preserve">The facility shall be visually inspected for damage by the </w:t>
      </w:r>
      <w:r>
        <w:rPr>
          <w:rFonts w:ascii="Tahoma" w:eastAsia="Tahoma" w:hAnsi="Tahoma"/>
          <w:b/>
          <w:color w:val="000000"/>
          <w:sz w:val="18"/>
        </w:rPr>
        <w:t xml:space="preserve">Staff Instructor(s) </w:t>
      </w:r>
      <w:r>
        <w:rPr>
          <w:rFonts w:ascii="Tahoma" w:eastAsia="Tahoma" w:hAnsi="Tahoma"/>
          <w:color w:val="000000"/>
          <w:sz w:val="18"/>
        </w:rPr>
        <w:t xml:space="preserve">along with the </w:t>
      </w:r>
      <w:r>
        <w:rPr>
          <w:rFonts w:ascii="Tahoma" w:eastAsia="Tahoma" w:hAnsi="Tahoma"/>
          <w:b/>
          <w:color w:val="000000"/>
          <w:sz w:val="18"/>
        </w:rPr>
        <w:t xml:space="preserve">Fire Department Safety Officer </w:t>
      </w:r>
      <w:r>
        <w:rPr>
          <w:rFonts w:ascii="Tahoma" w:eastAsia="Tahoma" w:hAnsi="Tahoma"/>
          <w:color w:val="000000"/>
          <w:sz w:val="18"/>
        </w:rPr>
        <w:t xml:space="preserve">prior to </w:t>
      </w:r>
      <w:r w:rsidR="00F727E8">
        <w:rPr>
          <w:rFonts w:ascii="Tahoma" w:eastAsia="Tahoma" w:hAnsi="Tahoma"/>
          <w:color w:val="000000"/>
          <w:sz w:val="18"/>
        </w:rPr>
        <w:t xml:space="preserve">and after each </w:t>
      </w:r>
      <w:r>
        <w:rPr>
          <w:rFonts w:ascii="Tahoma" w:eastAsia="Tahoma" w:hAnsi="Tahoma"/>
          <w:color w:val="000000"/>
          <w:sz w:val="18"/>
        </w:rPr>
        <w:t>use. Any damage or deficiencies noted will be reported in writing to the Training Technician. Training shall not be permitted in the event burn building damage is severe enough to affect the safety of the participants.</w:t>
      </w:r>
    </w:p>
    <w:p w14:paraId="665D6D3E" w14:textId="77777777" w:rsidR="0035433C" w:rsidRDefault="0069261D">
      <w:pPr>
        <w:tabs>
          <w:tab w:val="left" w:pos="936"/>
        </w:tabs>
        <w:spacing w:before="221" w:line="216" w:lineRule="exact"/>
        <w:ind w:left="144"/>
        <w:textAlignment w:val="baseline"/>
        <w:rPr>
          <w:rFonts w:ascii="Tahoma" w:eastAsia="Tahoma" w:hAnsi="Tahoma"/>
          <w:color w:val="000000"/>
          <w:sz w:val="18"/>
        </w:rPr>
      </w:pPr>
      <w:r>
        <w:rPr>
          <w:rFonts w:ascii="Tahoma" w:eastAsia="Tahoma" w:hAnsi="Tahoma"/>
          <w:color w:val="000000"/>
          <w:sz w:val="18"/>
        </w:rPr>
        <w:t>8-4.5</w:t>
      </w:r>
      <w:r>
        <w:rPr>
          <w:rFonts w:ascii="Tahoma" w:eastAsia="Tahoma" w:hAnsi="Tahoma"/>
          <w:color w:val="000000"/>
          <w:sz w:val="18"/>
        </w:rPr>
        <w:tab/>
        <w:t xml:space="preserve">The </w:t>
      </w:r>
      <w:r>
        <w:rPr>
          <w:rFonts w:ascii="Tahoma" w:eastAsia="Tahoma" w:hAnsi="Tahoma"/>
          <w:b/>
          <w:color w:val="000000"/>
          <w:sz w:val="18"/>
        </w:rPr>
        <w:t xml:space="preserve">Safety Officer </w:t>
      </w:r>
      <w:r>
        <w:rPr>
          <w:rFonts w:ascii="Tahoma" w:eastAsia="Tahoma" w:hAnsi="Tahoma"/>
          <w:color w:val="000000"/>
          <w:sz w:val="18"/>
        </w:rPr>
        <w:t>monitors accountability both pre- and post-burn.</w:t>
      </w:r>
    </w:p>
    <w:p w14:paraId="2934DFC2" w14:textId="0283541C" w:rsidR="0035433C" w:rsidRDefault="0069261D">
      <w:pPr>
        <w:spacing w:before="221" w:line="216" w:lineRule="exact"/>
        <w:ind w:left="864" w:right="288" w:hanging="720"/>
        <w:textAlignment w:val="baseline"/>
        <w:rPr>
          <w:rFonts w:ascii="Tahoma" w:eastAsia="Tahoma" w:hAnsi="Tahoma"/>
          <w:color w:val="000000"/>
          <w:sz w:val="18"/>
        </w:rPr>
      </w:pPr>
      <w:r>
        <w:rPr>
          <w:rFonts w:ascii="Tahoma" w:eastAsia="Tahoma" w:hAnsi="Tahoma"/>
          <w:color w:val="000000"/>
          <w:sz w:val="18"/>
        </w:rPr>
        <w:t xml:space="preserve">8-4.6 The </w:t>
      </w:r>
      <w:r>
        <w:rPr>
          <w:rFonts w:ascii="Tahoma" w:eastAsia="Tahoma" w:hAnsi="Tahoma"/>
          <w:b/>
          <w:color w:val="000000"/>
          <w:sz w:val="18"/>
        </w:rPr>
        <w:t xml:space="preserve">Safety Officer </w:t>
      </w:r>
      <w:r w:rsidR="00FC5F07">
        <w:rPr>
          <w:rFonts w:ascii="Tahoma" w:eastAsia="Tahoma" w:hAnsi="Tahoma"/>
          <w:color w:val="000000"/>
          <w:sz w:val="18"/>
        </w:rPr>
        <w:t>ensures that the apparatus</w:t>
      </w:r>
      <w:r>
        <w:rPr>
          <w:rFonts w:ascii="Tahoma" w:eastAsia="Tahoma" w:hAnsi="Tahoma"/>
          <w:color w:val="000000"/>
          <w:sz w:val="18"/>
        </w:rPr>
        <w:t xml:space="preserve"> operator</w:t>
      </w:r>
      <w:r>
        <w:rPr>
          <w:rFonts w:ascii="Tahoma" w:eastAsia="Tahoma" w:hAnsi="Tahoma"/>
          <w:b/>
          <w:color w:val="000000"/>
          <w:sz w:val="18"/>
        </w:rPr>
        <w:t xml:space="preserve"> </w:t>
      </w:r>
      <w:r w:rsidR="00FC5F07">
        <w:rPr>
          <w:rFonts w:ascii="Tahoma" w:eastAsia="Tahoma" w:hAnsi="Tahoma"/>
          <w:color w:val="000000"/>
          <w:sz w:val="18"/>
        </w:rPr>
        <w:t>(A</w:t>
      </w:r>
      <w:r>
        <w:rPr>
          <w:rFonts w:ascii="Tahoma" w:eastAsia="Tahoma" w:hAnsi="Tahoma"/>
          <w:color w:val="000000"/>
          <w:sz w:val="18"/>
        </w:rPr>
        <w:t>O) maintains his or her position at each pumper d</w:t>
      </w:r>
      <w:r w:rsidR="00FC5F07">
        <w:rPr>
          <w:rFonts w:ascii="Tahoma" w:eastAsia="Tahoma" w:hAnsi="Tahoma"/>
          <w:color w:val="000000"/>
          <w:sz w:val="18"/>
        </w:rPr>
        <w:t>uring live burns. The apparatus</w:t>
      </w:r>
      <w:r>
        <w:rPr>
          <w:rFonts w:ascii="Tahoma" w:eastAsia="Tahoma" w:hAnsi="Tahoma"/>
          <w:color w:val="000000"/>
          <w:sz w:val="18"/>
        </w:rPr>
        <w:t xml:space="preserve"> operator may </w:t>
      </w:r>
      <w:r>
        <w:rPr>
          <w:rFonts w:ascii="Tahoma" w:eastAsia="Tahoma" w:hAnsi="Tahoma"/>
          <w:i/>
          <w:color w:val="000000"/>
          <w:sz w:val="18"/>
        </w:rPr>
        <w:t xml:space="preserve">not </w:t>
      </w:r>
      <w:r>
        <w:rPr>
          <w:rFonts w:ascii="Tahoma" w:eastAsia="Tahoma" w:hAnsi="Tahoma"/>
          <w:color w:val="000000"/>
          <w:sz w:val="18"/>
        </w:rPr>
        <w:t xml:space="preserve">be an assigned instructor or a student in the </w:t>
      </w:r>
      <w:r w:rsidR="00BC37FF">
        <w:rPr>
          <w:rFonts w:ascii="Tahoma" w:eastAsia="Tahoma" w:hAnsi="Tahoma"/>
          <w:color w:val="000000"/>
          <w:sz w:val="18"/>
        </w:rPr>
        <w:t>evolution.</w:t>
      </w:r>
    </w:p>
    <w:p w14:paraId="6C78CF18" w14:textId="77777777" w:rsidR="0035433C" w:rsidRDefault="0069261D">
      <w:pPr>
        <w:spacing w:before="653" w:line="216" w:lineRule="exact"/>
        <w:jc w:val="center"/>
        <w:textAlignment w:val="baseline"/>
        <w:rPr>
          <w:rFonts w:ascii="Tahoma" w:eastAsia="Tahoma" w:hAnsi="Tahoma"/>
          <w:b/>
          <w:color w:val="000000"/>
          <w:sz w:val="18"/>
        </w:rPr>
      </w:pPr>
      <w:r>
        <w:rPr>
          <w:rFonts w:ascii="Tahoma" w:eastAsia="Tahoma" w:hAnsi="Tahoma"/>
          <w:b/>
          <w:color w:val="000000"/>
          <w:sz w:val="18"/>
        </w:rPr>
        <w:t>Chapter 9 Training Evolution Safety</w:t>
      </w:r>
    </w:p>
    <w:p w14:paraId="71ADBFB4" w14:textId="1AE7114C" w:rsidR="0035433C" w:rsidRDefault="0069261D">
      <w:pPr>
        <w:tabs>
          <w:tab w:val="left" w:pos="936"/>
        </w:tabs>
        <w:spacing w:before="221" w:line="211" w:lineRule="exact"/>
        <w:ind w:left="144"/>
        <w:textAlignment w:val="baseline"/>
        <w:rPr>
          <w:rFonts w:ascii="Tahoma" w:eastAsia="Tahoma" w:hAnsi="Tahoma"/>
          <w:color w:val="000000"/>
          <w:sz w:val="18"/>
        </w:rPr>
      </w:pPr>
      <w:r>
        <w:rPr>
          <w:rFonts w:ascii="Tahoma" w:eastAsia="Tahoma" w:hAnsi="Tahoma"/>
          <w:color w:val="000000"/>
          <w:sz w:val="18"/>
        </w:rPr>
        <w:t>9-1.</w:t>
      </w:r>
      <w:r>
        <w:rPr>
          <w:rFonts w:ascii="Tahoma" w:eastAsia="Tahoma" w:hAnsi="Tahoma"/>
          <w:color w:val="000000"/>
          <w:sz w:val="18"/>
        </w:rPr>
        <w:tab/>
        <w:t xml:space="preserve">Visually inspecting the facility for damage prior to </w:t>
      </w:r>
      <w:r w:rsidR="00F727E8">
        <w:rPr>
          <w:rFonts w:ascii="Tahoma" w:eastAsia="Tahoma" w:hAnsi="Tahoma"/>
          <w:color w:val="000000"/>
          <w:sz w:val="18"/>
        </w:rPr>
        <w:t xml:space="preserve">and after each </w:t>
      </w:r>
      <w:r>
        <w:rPr>
          <w:rFonts w:ascii="Tahoma" w:eastAsia="Tahoma" w:hAnsi="Tahoma"/>
          <w:color w:val="000000"/>
          <w:sz w:val="18"/>
        </w:rPr>
        <w:t>use.</w:t>
      </w:r>
    </w:p>
    <w:p w14:paraId="31A0637D" w14:textId="77777777" w:rsidR="0035433C" w:rsidRDefault="0069261D">
      <w:pPr>
        <w:tabs>
          <w:tab w:val="left" w:pos="936"/>
        </w:tabs>
        <w:spacing w:before="221" w:line="216" w:lineRule="exact"/>
        <w:ind w:left="864" w:right="216" w:hanging="720"/>
        <w:textAlignment w:val="baseline"/>
        <w:rPr>
          <w:rFonts w:ascii="Tahoma" w:eastAsia="Tahoma" w:hAnsi="Tahoma"/>
          <w:color w:val="000000"/>
          <w:sz w:val="18"/>
        </w:rPr>
      </w:pPr>
      <w:r>
        <w:rPr>
          <w:rFonts w:ascii="Tahoma" w:eastAsia="Tahoma" w:hAnsi="Tahoma"/>
          <w:color w:val="000000"/>
          <w:sz w:val="18"/>
        </w:rPr>
        <w:t>9-1.1</w:t>
      </w:r>
      <w:r>
        <w:rPr>
          <w:rFonts w:ascii="Tahoma" w:eastAsia="Tahoma" w:hAnsi="Tahoma"/>
          <w:color w:val="000000"/>
          <w:sz w:val="18"/>
        </w:rPr>
        <w:tab/>
        <w:t>The facility shall be kept in a safe condition between evolutions and in a safe and clean condition before the user leaves the property. Debris hindering the access or egress of firefighters shall be removed before continuing.</w:t>
      </w:r>
    </w:p>
    <w:p w14:paraId="71157911" w14:textId="033E5B31" w:rsidR="0035433C" w:rsidRDefault="0069261D">
      <w:pPr>
        <w:tabs>
          <w:tab w:val="left" w:pos="936"/>
        </w:tabs>
        <w:spacing w:before="221" w:line="217" w:lineRule="exact"/>
        <w:ind w:left="864" w:right="216" w:hanging="720"/>
        <w:textAlignment w:val="baseline"/>
        <w:rPr>
          <w:rFonts w:ascii="Tahoma" w:eastAsia="Tahoma" w:hAnsi="Tahoma"/>
          <w:color w:val="000000"/>
          <w:sz w:val="18"/>
        </w:rPr>
      </w:pPr>
      <w:r>
        <w:rPr>
          <w:rFonts w:ascii="Tahoma" w:eastAsia="Tahoma" w:hAnsi="Tahoma"/>
          <w:color w:val="000000"/>
          <w:sz w:val="18"/>
        </w:rPr>
        <w:t>9-2</w:t>
      </w:r>
      <w:r>
        <w:rPr>
          <w:rFonts w:ascii="Tahoma" w:eastAsia="Tahoma" w:hAnsi="Tahoma"/>
          <w:color w:val="000000"/>
          <w:sz w:val="18"/>
        </w:rPr>
        <w:tab/>
        <w:t>Prior to live burns, a pre-burn briefing session shall be conducted for all personnel involved in the evolution. Prior to conducting live burns</w:t>
      </w:r>
      <w:r w:rsidR="0052219D">
        <w:rPr>
          <w:rFonts w:ascii="Tahoma" w:eastAsia="Tahoma" w:hAnsi="Tahoma"/>
          <w:color w:val="000000"/>
          <w:sz w:val="18"/>
        </w:rPr>
        <w:t xml:space="preserve"> </w:t>
      </w:r>
      <w:r>
        <w:rPr>
          <w:rFonts w:ascii="Tahoma" w:eastAsia="Tahoma" w:hAnsi="Tahoma"/>
          <w:color w:val="000000"/>
          <w:sz w:val="18"/>
        </w:rPr>
        <w:t>all participants shall be required to have an orientation of the burn building</w:t>
      </w:r>
      <w:r w:rsidR="006D54F3">
        <w:rPr>
          <w:rFonts w:ascii="Tahoma" w:eastAsia="Tahoma" w:hAnsi="Tahoma"/>
          <w:color w:val="000000"/>
          <w:sz w:val="18"/>
        </w:rPr>
        <w:t>,</w:t>
      </w:r>
      <w:r>
        <w:rPr>
          <w:rFonts w:ascii="Tahoma" w:eastAsia="Tahoma" w:hAnsi="Tahoma"/>
          <w:color w:val="000000"/>
          <w:sz w:val="18"/>
        </w:rPr>
        <w:t xml:space="preserve"> The location of simulated victims is not required to be disclosed, provided that the possibility of victims is discussed during the pre-burn briefing.</w:t>
      </w:r>
      <w:r w:rsidR="00BC37FF">
        <w:rPr>
          <w:rFonts w:ascii="Tahoma" w:eastAsia="Tahoma" w:hAnsi="Tahoma"/>
          <w:color w:val="000000"/>
          <w:sz w:val="18"/>
        </w:rPr>
        <w:t xml:space="preserve"> At no time shall a live person be used for a victim. </w:t>
      </w:r>
    </w:p>
    <w:p w14:paraId="6399504F" w14:textId="77777777" w:rsidR="006D54F3" w:rsidRDefault="006D54F3">
      <w:pPr>
        <w:tabs>
          <w:tab w:val="left" w:pos="936"/>
        </w:tabs>
        <w:spacing w:before="1" w:line="217" w:lineRule="exact"/>
        <w:ind w:left="864" w:right="288" w:hanging="720"/>
        <w:textAlignment w:val="baseline"/>
        <w:rPr>
          <w:rFonts w:ascii="Tahoma" w:eastAsia="Tahoma" w:hAnsi="Tahoma"/>
          <w:color w:val="000000"/>
          <w:spacing w:val="1"/>
          <w:sz w:val="18"/>
        </w:rPr>
      </w:pPr>
    </w:p>
    <w:p w14:paraId="5FD26607" w14:textId="0A3D0FF1" w:rsidR="0035433C" w:rsidRDefault="0069261D">
      <w:pPr>
        <w:tabs>
          <w:tab w:val="left" w:pos="936"/>
        </w:tabs>
        <w:spacing w:before="1" w:line="217" w:lineRule="exact"/>
        <w:ind w:left="864" w:right="288" w:hanging="720"/>
        <w:textAlignment w:val="baseline"/>
        <w:rPr>
          <w:rFonts w:ascii="Tahoma" w:eastAsia="Tahoma" w:hAnsi="Tahoma"/>
          <w:color w:val="000000"/>
          <w:spacing w:val="1"/>
          <w:sz w:val="18"/>
        </w:rPr>
      </w:pPr>
      <w:r>
        <w:rPr>
          <w:rFonts w:ascii="Tahoma" w:eastAsia="Tahoma" w:hAnsi="Tahoma"/>
          <w:color w:val="000000"/>
          <w:spacing w:val="1"/>
          <w:sz w:val="18"/>
        </w:rPr>
        <w:t>9-3</w:t>
      </w:r>
      <w:r>
        <w:rPr>
          <w:rFonts w:ascii="Tahoma" w:eastAsia="Tahoma" w:hAnsi="Tahoma"/>
          <w:color w:val="000000"/>
          <w:spacing w:val="1"/>
          <w:sz w:val="18"/>
        </w:rPr>
        <w:tab/>
        <w:t>The burn building evacuation plan shall be verbally communicated and demonstrated to all involved participants. The evacuation plan is a continuous activation of an air horn. This sounding represents an emergency or perceived emergency and requires that all people exit the drill tower and burn building.</w:t>
      </w:r>
    </w:p>
    <w:p w14:paraId="25A10744" w14:textId="232C3FE5" w:rsidR="0035433C" w:rsidRDefault="0069261D">
      <w:pPr>
        <w:tabs>
          <w:tab w:val="left" w:pos="936"/>
        </w:tabs>
        <w:spacing w:before="215" w:line="218" w:lineRule="exact"/>
        <w:ind w:left="864" w:right="288" w:hanging="720"/>
        <w:textAlignment w:val="baseline"/>
        <w:rPr>
          <w:rFonts w:ascii="Tahoma" w:eastAsia="Tahoma" w:hAnsi="Tahoma"/>
          <w:color w:val="000000"/>
          <w:sz w:val="18"/>
        </w:rPr>
      </w:pPr>
      <w:r>
        <w:rPr>
          <w:rFonts w:ascii="Tahoma" w:eastAsia="Tahoma" w:hAnsi="Tahoma"/>
          <w:color w:val="000000"/>
          <w:sz w:val="18"/>
        </w:rPr>
        <w:t>9-4</w:t>
      </w:r>
      <w:r>
        <w:rPr>
          <w:rFonts w:ascii="Tahoma" w:eastAsia="Tahoma" w:hAnsi="Tahoma"/>
          <w:color w:val="000000"/>
          <w:sz w:val="18"/>
        </w:rPr>
        <w:tab/>
        <w:t>Primary and secondary hose lines shall be a minimum of 1</w:t>
      </w:r>
      <w:r w:rsidR="00BC37FF">
        <w:rPr>
          <w:rFonts w:ascii="Tahoma" w:eastAsia="Tahoma" w:hAnsi="Tahoma"/>
          <w:color w:val="000000"/>
          <w:sz w:val="18"/>
          <w:vertAlign w:val="superscript"/>
        </w:rPr>
        <w:t>3/4</w:t>
      </w:r>
      <w:r>
        <w:rPr>
          <w:rFonts w:ascii="Tahoma" w:eastAsia="Tahoma" w:hAnsi="Tahoma"/>
          <w:color w:val="000000"/>
          <w:sz w:val="18"/>
        </w:rPr>
        <w:t>-inch diameter. A minimum of one secondary hose line shall be provided to ensure adequate protection for the students in the burn building. The water supply for secondary hose lines must have an independent water source.</w:t>
      </w:r>
      <w:r w:rsidR="0052219D">
        <w:rPr>
          <w:rFonts w:ascii="Tahoma" w:eastAsia="Tahoma" w:hAnsi="Tahoma"/>
          <w:color w:val="000000"/>
          <w:sz w:val="18"/>
        </w:rPr>
        <w:t xml:space="preserve"> RIT shall have a dedicated hose line a of minimum of 1</w:t>
      </w:r>
      <w:r w:rsidR="0052219D">
        <w:rPr>
          <w:rFonts w:ascii="Tahoma" w:eastAsia="Tahoma" w:hAnsi="Tahoma"/>
          <w:color w:val="000000"/>
          <w:sz w:val="18"/>
          <w:vertAlign w:val="superscript"/>
        </w:rPr>
        <w:t>3/4</w:t>
      </w:r>
      <w:r w:rsidR="0052219D">
        <w:rPr>
          <w:rFonts w:ascii="Tahoma" w:eastAsia="Tahoma" w:hAnsi="Tahoma"/>
          <w:color w:val="000000"/>
          <w:sz w:val="18"/>
        </w:rPr>
        <w:t>-inch diameter.</w:t>
      </w:r>
    </w:p>
    <w:p w14:paraId="020F0445" w14:textId="0C02B635" w:rsidR="0035433C" w:rsidRDefault="0069261D" w:rsidP="00BC37FF">
      <w:pPr>
        <w:tabs>
          <w:tab w:val="left" w:pos="936"/>
        </w:tabs>
        <w:spacing w:before="225" w:line="216" w:lineRule="exact"/>
        <w:ind w:left="864" w:right="216" w:hanging="720"/>
        <w:textAlignment w:val="baseline"/>
        <w:rPr>
          <w:rFonts w:ascii="Tahoma" w:eastAsia="Tahoma" w:hAnsi="Tahoma"/>
          <w:color w:val="000000"/>
          <w:sz w:val="18"/>
        </w:rPr>
      </w:pPr>
      <w:r>
        <w:rPr>
          <w:rFonts w:ascii="Tahoma" w:eastAsia="Tahoma" w:hAnsi="Tahoma"/>
          <w:color w:val="000000"/>
          <w:sz w:val="18"/>
        </w:rPr>
        <w:t>9-5</w:t>
      </w:r>
      <w:r>
        <w:rPr>
          <w:rFonts w:ascii="Tahoma" w:eastAsia="Tahoma" w:hAnsi="Tahoma"/>
          <w:color w:val="000000"/>
          <w:sz w:val="18"/>
        </w:rPr>
        <w:tab/>
      </w:r>
      <w:r>
        <w:rPr>
          <w:rFonts w:ascii="Tahoma" w:eastAsia="Tahoma" w:hAnsi="Tahoma"/>
          <w:b/>
          <w:color w:val="000000"/>
          <w:sz w:val="18"/>
        </w:rPr>
        <w:t xml:space="preserve">Artificial smoke - </w:t>
      </w:r>
      <w:r>
        <w:rPr>
          <w:rFonts w:ascii="Tahoma" w:eastAsia="Tahoma" w:hAnsi="Tahoma"/>
          <w:color w:val="000000"/>
          <w:sz w:val="18"/>
        </w:rPr>
        <w:t xml:space="preserve">Training evolutions are conducted using artificial smoke generated by </w:t>
      </w:r>
      <w:r w:rsidR="00BC37FF">
        <w:rPr>
          <w:rFonts w:ascii="Tahoma" w:eastAsia="Tahoma" w:hAnsi="Tahoma"/>
          <w:color w:val="000000"/>
          <w:sz w:val="18"/>
        </w:rPr>
        <w:t>a</w:t>
      </w:r>
      <w:r>
        <w:rPr>
          <w:rFonts w:ascii="Tahoma" w:eastAsia="Tahoma" w:hAnsi="Tahoma"/>
          <w:color w:val="000000"/>
          <w:sz w:val="18"/>
        </w:rPr>
        <w:t xml:space="preserve"> “Smoke Fogger” in order to provide limited visibility without the use of live fire and heat. Evolutions using “artificial smoke” do not require the water supply requirement </w:t>
      </w:r>
      <w:r w:rsidR="00BC37FF">
        <w:rPr>
          <w:rFonts w:ascii="Tahoma" w:eastAsia="Tahoma" w:hAnsi="Tahoma"/>
          <w:color w:val="000000"/>
          <w:sz w:val="18"/>
        </w:rPr>
        <w:t>no</w:t>
      </w:r>
      <w:r w:rsidR="00024D44">
        <w:rPr>
          <w:rFonts w:ascii="Tahoma" w:eastAsia="Tahoma" w:hAnsi="Tahoma"/>
          <w:color w:val="000000"/>
          <w:sz w:val="18"/>
        </w:rPr>
        <w:t>r</w:t>
      </w:r>
      <w:r w:rsidR="00BC37FF">
        <w:rPr>
          <w:rFonts w:ascii="Tahoma" w:eastAsia="Tahoma" w:hAnsi="Tahoma"/>
          <w:color w:val="000000"/>
          <w:sz w:val="18"/>
        </w:rPr>
        <w:t xml:space="preserve"> a</w:t>
      </w:r>
      <w:r>
        <w:rPr>
          <w:rFonts w:ascii="Tahoma" w:eastAsia="Tahoma" w:hAnsi="Tahoma"/>
          <w:color w:val="000000"/>
          <w:sz w:val="18"/>
        </w:rPr>
        <w:t>ny of the other “live fire’ requirements.</w:t>
      </w:r>
    </w:p>
    <w:p w14:paraId="1523849D" w14:textId="431D698D" w:rsidR="0035433C" w:rsidRDefault="0069261D">
      <w:pPr>
        <w:tabs>
          <w:tab w:val="left" w:pos="936"/>
        </w:tabs>
        <w:spacing w:before="221" w:line="216" w:lineRule="exact"/>
        <w:ind w:left="864" w:right="792" w:hanging="720"/>
        <w:textAlignment w:val="baseline"/>
        <w:rPr>
          <w:rFonts w:ascii="Tahoma" w:eastAsia="Tahoma" w:hAnsi="Tahoma"/>
          <w:color w:val="000000"/>
          <w:sz w:val="18"/>
        </w:rPr>
      </w:pPr>
      <w:r>
        <w:rPr>
          <w:rFonts w:ascii="Tahoma" w:eastAsia="Tahoma" w:hAnsi="Tahoma"/>
          <w:color w:val="000000"/>
          <w:sz w:val="18"/>
        </w:rPr>
        <w:t>9-6</w:t>
      </w:r>
      <w:r>
        <w:rPr>
          <w:rFonts w:ascii="Tahoma" w:eastAsia="Tahoma" w:hAnsi="Tahoma"/>
          <w:color w:val="000000"/>
          <w:sz w:val="18"/>
        </w:rPr>
        <w:tab/>
        <w:t>The decision to ignite the training fire shall be made by the Fire Department Officer in Charge in conjunction with the assigned Staff Instructor(s) and the Safety Officer.</w:t>
      </w:r>
    </w:p>
    <w:p w14:paraId="0EA341B3" w14:textId="77777777" w:rsidR="0035433C" w:rsidRDefault="0069261D">
      <w:pPr>
        <w:tabs>
          <w:tab w:val="left" w:pos="936"/>
        </w:tabs>
        <w:spacing w:before="215" w:line="218" w:lineRule="exact"/>
        <w:ind w:left="864" w:right="360" w:hanging="720"/>
        <w:textAlignment w:val="baseline"/>
        <w:rPr>
          <w:rFonts w:ascii="Tahoma" w:eastAsia="Tahoma" w:hAnsi="Tahoma"/>
          <w:color w:val="000000"/>
          <w:sz w:val="18"/>
        </w:rPr>
      </w:pPr>
      <w:r>
        <w:rPr>
          <w:rFonts w:ascii="Tahoma" w:eastAsia="Tahoma" w:hAnsi="Tahoma"/>
          <w:color w:val="000000"/>
          <w:sz w:val="18"/>
        </w:rPr>
        <w:t>9-7</w:t>
      </w:r>
      <w:r>
        <w:rPr>
          <w:rFonts w:ascii="Tahoma" w:eastAsia="Tahoma" w:hAnsi="Tahoma"/>
          <w:color w:val="000000"/>
          <w:sz w:val="18"/>
        </w:rPr>
        <w:tab/>
        <w:t>A charged hose line shall accompany the Ignition Officer when he/she is igniting any fire. The only exception will be pan fires for extinguisher training. Safety for this evolution will include at least one fully charged, dry chemical extinguisher, manned while pouring fuel in the pan and during ignition.</w:t>
      </w:r>
    </w:p>
    <w:p w14:paraId="281C1F29" w14:textId="77777777" w:rsidR="0035433C" w:rsidRDefault="0035433C">
      <w:pPr>
        <w:sectPr w:rsidR="0035433C">
          <w:pgSz w:w="12240" w:h="15840"/>
          <w:pgMar w:top="2314" w:right="1269" w:bottom="1312" w:left="1251" w:header="1451" w:footer="1546" w:gutter="0"/>
          <w:cols w:space="720"/>
        </w:sectPr>
      </w:pPr>
    </w:p>
    <w:p w14:paraId="59E42509" w14:textId="3A843800" w:rsidR="0035433C" w:rsidRDefault="0069261D">
      <w:pPr>
        <w:tabs>
          <w:tab w:val="left" w:pos="936"/>
        </w:tabs>
        <w:spacing w:before="432" w:line="216" w:lineRule="exact"/>
        <w:ind w:left="864" w:right="504" w:hanging="720"/>
        <w:textAlignment w:val="baseline"/>
        <w:rPr>
          <w:rFonts w:ascii="Tahoma" w:eastAsia="Tahoma" w:hAnsi="Tahoma"/>
          <w:color w:val="000000"/>
          <w:sz w:val="18"/>
        </w:rPr>
      </w:pPr>
      <w:r>
        <w:rPr>
          <w:rFonts w:ascii="Tahoma" w:eastAsia="Tahoma" w:hAnsi="Tahoma"/>
          <w:color w:val="000000"/>
          <w:sz w:val="18"/>
        </w:rPr>
        <w:lastRenderedPageBreak/>
        <w:t>9-8</w:t>
      </w:r>
      <w:r>
        <w:rPr>
          <w:rFonts w:ascii="Tahoma" w:eastAsia="Tahoma" w:hAnsi="Tahoma"/>
          <w:color w:val="000000"/>
          <w:sz w:val="18"/>
        </w:rPr>
        <w:tab/>
      </w:r>
      <w:r>
        <w:rPr>
          <w:rFonts w:ascii="Tahoma" w:eastAsia="Tahoma" w:hAnsi="Tahoma"/>
          <w:b/>
          <w:color w:val="000000"/>
          <w:sz w:val="18"/>
        </w:rPr>
        <w:t xml:space="preserve">Live Fire </w:t>
      </w:r>
      <w:r>
        <w:rPr>
          <w:rFonts w:ascii="Tahoma" w:eastAsia="Tahoma" w:hAnsi="Tahoma"/>
          <w:color w:val="000000"/>
          <w:sz w:val="18"/>
        </w:rPr>
        <w:t xml:space="preserve">within the Training Center Burn Building shall be confined to the designed “burn </w:t>
      </w:r>
      <w:r w:rsidR="00BC37FF">
        <w:rPr>
          <w:rFonts w:ascii="Tahoma" w:eastAsia="Tahoma" w:hAnsi="Tahoma"/>
          <w:color w:val="000000"/>
          <w:sz w:val="18"/>
        </w:rPr>
        <w:t>areas</w:t>
      </w:r>
      <w:r>
        <w:rPr>
          <w:rFonts w:ascii="Tahoma" w:eastAsia="Tahoma" w:hAnsi="Tahoma"/>
          <w:color w:val="000000"/>
          <w:sz w:val="18"/>
        </w:rPr>
        <w:t>”</w:t>
      </w:r>
      <w:r w:rsidR="00BC37FF">
        <w:rPr>
          <w:rFonts w:ascii="Tahoma" w:eastAsia="Tahoma" w:hAnsi="Tahoma"/>
          <w:color w:val="000000"/>
          <w:sz w:val="18"/>
        </w:rPr>
        <w:t>.</w:t>
      </w:r>
    </w:p>
    <w:p w14:paraId="206DAC81" w14:textId="7AEC1119" w:rsidR="0035433C" w:rsidRDefault="0069261D">
      <w:pPr>
        <w:tabs>
          <w:tab w:val="left" w:pos="936"/>
        </w:tabs>
        <w:spacing w:before="218" w:line="218" w:lineRule="exact"/>
        <w:ind w:left="864" w:right="216" w:hanging="720"/>
        <w:textAlignment w:val="baseline"/>
        <w:rPr>
          <w:rFonts w:ascii="Tahoma" w:eastAsia="Tahoma" w:hAnsi="Tahoma"/>
          <w:color w:val="000000"/>
          <w:sz w:val="18"/>
        </w:rPr>
      </w:pPr>
      <w:r>
        <w:rPr>
          <w:rFonts w:ascii="Tahoma" w:eastAsia="Tahoma" w:hAnsi="Tahoma"/>
          <w:color w:val="000000"/>
          <w:sz w:val="18"/>
        </w:rPr>
        <w:t>9-8.1</w:t>
      </w:r>
      <w:r>
        <w:rPr>
          <w:rFonts w:ascii="Tahoma" w:eastAsia="Tahoma" w:hAnsi="Tahoma"/>
          <w:color w:val="000000"/>
          <w:sz w:val="18"/>
        </w:rPr>
        <w:tab/>
      </w:r>
      <w:r>
        <w:rPr>
          <w:rFonts w:ascii="Tahoma" w:eastAsia="Tahoma" w:hAnsi="Tahoma"/>
          <w:b/>
          <w:color w:val="000000"/>
          <w:sz w:val="18"/>
        </w:rPr>
        <w:t xml:space="preserve">NOTE: </w:t>
      </w:r>
      <w:r>
        <w:rPr>
          <w:rFonts w:ascii="Tahoma" w:eastAsia="Tahoma" w:hAnsi="Tahoma"/>
          <w:color w:val="000000"/>
          <w:sz w:val="18"/>
        </w:rPr>
        <w:t>It is NOT permissible to conduct simultaneous fires</w:t>
      </w:r>
      <w:r w:rsidR="00BC37FF">
        <w:rPr>
          <w:rFonts w:ascii="Tahoma" w:eastAsia="Tahoma" w:hAnsi="Tahoma"/>
          <w:color w:val="000000"/>
          <w:sz w:val="18"/>
        </w:rPr>
        <w:t>. N</w:t>
      </w:r>
      <w:r>
        <w:rPr>
          <w:rFonts w:ascii="Tahoma" w:eastAsia="Tahoma" w:hAnsi="Tahoma"/>
          <w:color w:val="000000"/>
          <w:sz w:val="18"/>
        </w:rPr>
        <w:t>o more than one live burn will be permitted in the burn building at one time.</w:t>
      </w:r>
    </w:p>
    <w:p w14:paraId="2A7F895C" w14:textId="77777777" w:rsidR="0035433C" w:rsidRDefault="0069261D">
      <w:pPr>
        <w:tabs>
          <w:tab w:val="left" w:pos="936"/>
        </w:tabs>
        <w:spacing w:before="217" w:line="216" w:lineRule="exact"/>
        <w:ind w:left="864" w:right="216" w:hanging="720"/>
        <w:jc w:val="both"/>
        <w:textAlignment w:val="baseline"/>
        <w:rPr>
          <w:rFonts w:ascii="Tahoma" w:eastAsia="Tahoma" w:hAnsi="Tahoma"/>
          <w:color w:val="000000"/>
          <w:sz w:val="18"/>
        </w:rPr>
      </w:pPr>
      <w:r>
        <w:rPr>
          <w:rFonts w:ascii="Tahoma" w:eastAsia="Tahoma" w:hAnsi="Tahoma"/>
          <w:color w:val="000000"/>
          <w:sz w:val="18"/>
        </w:rPr>
        <w:t>9-9</w:t>
      </w:r>
      <w:r>
        <w:rPr>
          <w:rFonts w:ascii="Tahoma" w:eastAsia="Tahoma" w:hAnsi="Tahoma"/>
          <w:color w:val="000000"/>
          <w:sz w:val="18"/>
        </w:rPr>
        <w:tab/>
        <w:t>No person(s) will be placed inside the burn building to play the role of a victim. Under NO circumstance will the use of live “victims” during live burn evolutions be allowed.</w:t>
      </w:r>
    </w:p>
    <w:p w14:paraId="79C5669C" w14:textId="4D58D402" w:rsidR="0035433C" w:rsidRDefault="0069261D">
      <w:pPr>
        <w:tabs>
          <w:tab w:val="left" w:pos="936"/>
        </w:tabs>
        <w:spacing w:before="222" w:line="217" w:lineRule="exact"/>
        <w:ind w:left="864" w:right="432" w:hanging="720"/>
        <w:textAlignment w:val="baseline"/>
        <w:rPr>
          <w:rFonts w:ascii="Tahoma" w:eastAsia="Tahoma" w:hAnsi="Tahoma"/>
          <w:color w:val="000000"/>
          <w:sz w:val="18"/>
        </w:rPr>
      </w:pPr>
      <w:r>
        <w:rPr>
          <w:rFonts w:ascii="Tahoma" w:eastAsia="Tahoma" w:hAnsi="Tahoma"/>
          <w:color w:val="000000"/>
          <w:sz w:val="18"/>
        </w:rPr>
        <w:t>9-10</w:t>
      </w:r>
      <w:r>
        <w:rPr>
          <w:rFonts w:ascii="Tahoma" w:eastAsia="Tahoma" w:hAnsi="Tahoma"/>
          <w:color w:val="000000"/>
          <w:sz w:val="18"/>
        </w:rPr>
        <w:tab/>
        <w:t xml:space="preserve">After the last live burn is completed, prior to cleaning up of the burn building; the assigned Staff Instructor(s) will sample the air quality to determine if the building is safe to enter without self-contained breathing apparatus (SCBA). </w:t>
      </w:r>
    </w:p>
    <w:p w14:paraId="24FE66DC" w14:textId="41330BE7" w:rsidR="0035433C" w:rsidRDefault="0069261D">
      <w:pPr>
        <w:tabs>
          <w:tab w:val="left" w:pos="936"/>
        </w:tabs>
        <w:spacing w:before="216" w:line="216" w:lineRule="exact"/>
        <w:ind w:left="864" w:right="216" w:hanging="720"/>
        <w:jc w:val="both"/>
        <w:textAlignment w:val="baseline"/>
        <w:rPr>
          <w:rFonts w:ascii="Tahoma" w:eastAsia="Tahoma" w:hAnsi="Tahoma"/>
          <w:color w:val="000000"/>
          <w:sz w:val="18"/>
        </w:rPr>
      </w:pPr>
      <w:r>
        <w:rPr>
          <w:rFonts w:ascii="Tahoma" w:eastAsia="Tahoma" w:hAnsi="Tahoma"/>
          <w:color w:val="000000"/>
          <w:sz w:val="18"/>
        </w:rPr>
        <w:t>9-11</w:t>
      </w:r>
      <w:r>
        <w:rPr>
          <w:rFonts w:ascii="Tahoma" w:eastAsia="Tahoma" w:hAnsi="Tahoma"/>
          <w:color w:val="000000"/>
          <w:sz w:val="18"/>
        </w:rPr>
        <w:tab/>
        <w:t>The assigned Staff Instructor(s) will discontinue operations if the internal burn room temperature</w:t>
      </w:r>
      <w:r w:rsidR="00BC37FF">
        <w:rPr>
          <w:rFonts w:ascii="Tahoma" w:eastAsia="Tahoma" w:hAnsi="Tahoma"/>
          <w:color w:val="000000"/>
          <w:sz w:val="18"/>
        </w:rPr>
        <w:t xml:space="preserve"> is deemed to be excessive. Ventilation to cool the burn rooms will be initiated. </w:t>
      </w:r>
    </w:p>
    <w:p w14:paraId="3B26B873" w14:textId="34E4E9DE" w:rsidR="0035433C" w:rsidRDefault="0069261D" w:rsidP="00BC37FF">
      <w:pPr>
        <w:tabs>
          <w:tab w:val="left" w:pos="936"/>
        </w:tabs>
        <w:spacing w:before="221" w:line="216" w:lineRule="exact"/>
        <w:ind w:left="864" w:right="432" w:hanging="720"/>
        <w:jc w:val="both"/>
        <w:textAlignment w:val="baseline"/>
        <w:rPr>
          <w:rFonts w:ascii="Tahoma" w:eastAsia="Tahoma" w:hAnsi="Tahoma"/>
          <w:color w:val="000000"/>
          <w:sz w:val="18"/>
        </w:rPr>
      </w:pPr>
      <w:r>
        <w:rPr>
          <w:rFonts w:ascii="Tahoma" w:eastAsia="Tahoma" w:hAnsi="Tahoma"/>
          <w:color w:val="000000"/>
          <w:sz w:val="18"/>
        </w:rPr>
        <w:t>9-12</w:t>
      </w:r>
      <w:r>
        <w:rPr>
          <w:rFonts w:ascii="Tahoma" w:eastAsia="Tahoma" w:hAnsi="Tahoma"/>
          <w:color w:val="000000"/>
          <w:sz w:val="18"/>
        </w:rPr>
        <w:tab/>
        <w:t>Provisions will be made for the rest and rehabilitation of participants. A designated rehab area will be established under the direction of the Safety Officer with an adequate supply of drinking water available for participants.</w:t>
      </w:r>
    </w:p>
    <w:p w14:paraId="577EE047" w14:textId="77777777" w:rsidR="0035433C" w:rsidRDefault="0069261D">
      <w:pPr>
        <w:spacing w:before="11" w:line="210" w:lineRule="exact"/>
        <w:ind w:left="864"/>
        <w:textAlignment w:val="baseline"/>
        <w:rPr>
          <w:rFonts w:ascii="Tahoma" w:eastAsia="Tahoma" w:hAnsi="Tahoma"/>
          <w:color w:val="000000"/>
          <w:sz w:val="18"/>
        </w:rPr>
      </w:pPr>
      <w:r>
        <w:rPr>
          <w:rFonts w:ascii="Tahoma" w:eastAsia="Tahoma" w:hAnsi="Tahoma"/>
          <w:color w:val="000000"/>
          <w:sz w:val="18"/>
        </w:rPr>
        <w:t xml:space="preserve">All injuries and illnesses must be reported to the assigned </w:t>
      </w:r>
      <w:r>
        <w:rPr>
          <w:rFonts w:ascii="Tahoma" w:eastAsia="Tahoma" w:hAnsi="Tahoma"/>
          <w:b/>
          <w:color w:val="000000"/>
          <w:sz w:val="18"/>
        </w:rPr>
        <w:t xml:space="preserve">Staff Instructor </w:t>
      </w:r>
      <w:r>
        <w:rPr>
          <w:rFonts w:ascii="Tahoma" w:eastAsia="Tahoma" w:hAnsi="Tahoma"/>
          <w:color w:val="000000"/>
          <w:sz w:val="18"/>
        </w:rPr>
        <w:t>at the earliest opportunity.</w:t>
      </w:r>
    </w:p>
    <w:p w14:paraId="396EEF17" w14:textId="109EB873" w:rsidR="0035433C" w:rsidRDefault="0069261D">
      <w:pPr>
        <w:spacing w:before="659" w:line="210" w:lineRule="exact"/>
        <w:jc w:val="center"/>
        <w:textAlignment w:val="baseline"/>
        <w:rPr>
          <w:rFonts w:ascii="Tahoma" w:eastAsia="Tahoma" w:hAnsi="Tahoma"/>
          <w:b/>
          <w:color w:val="000000"/>
          <w:sz w:val="18"/>
        </w:rPr>
      </w:pPr>
      <w:r>
        <w:rPr>
          <w:rFonts w:ascii="Tahoma" w:eastAsia="Tahoma" w:hAnsi="Tahoma"/>
          <w:b/>
          <w:color w:val="000000"/>
          <w:sz w:val="18"/>
        </w:rPr>
        <w:t>Chapter 10 Burn Building</w:t>
      </w:r>
    </w:p>
    <w:p w14:paraId="6FD72363" w14:textId="7AAD3EFE" w:rsidR="0035433C" w:rsidRDefault="0069261D">
      <w:pPr>
        <w:tabs>
          <w:tab w:val="left" w:pos="936"/>
        </w:tabs>
        <w:spacing w:before="215" w:line="218" w:lineRule="exact"/>
        <w:ind w:left="864" w:right="432" w:hanging="720"/>
        <w:textAlignment w:val="baseline"/>
        <w:rPr>
          <w:rFonts w:ascii="Tahoma" w:eastAsia="Tahoma" w:hAnsi="Tahoma"/>
          <w:color w:val="000000"/>
          <w:sz w:val="18"/>
        </w:rPr>
      </w:pPr>
      <w:r>
        <w:rPr>
          <w:rFonts w:ascii="Tahoma" w:eastAsia="Tahoma" w:hAnsi="Tahoma"/>
          <w:color w:val="000000"/>
          <w:sz w:val="18"/>
        </w:rPr>
        <w:t>10-1</w:t>
      </w:r>
      <w:r>
        <w:rPr>
          <w:rFonts w:ascii="Tahoma" w:eastAsia="Tahoma" w:hAnsi="Tahoma"/>
          <w:color w:val="000000"/>
          <w:sz w:val="18"/>
        </w:rPr>
        <w:tab/>
        <w:t>A staging area</w:t>
      </w:r>
      <w:r w:rsidR="00024D44">
        <w:rPr>
          <w:rFonts w:ascii="Tahoma" w:eastAsia="Tahoma" w:hAnsi="Tahoma"/>
          <w:color w:val="000000"/>
          <w:sz w:val="18"/>
        </w:rPr>
        <w:t xml:space="preserve"> </w:t>
      </w:r>
      <w:r>
        <w:rPr>
          <w:rFonts w:ascii="Tahoma" w:eastAsia="Tahoma" w:hAnsi="Tahoma"/>
          <w:color w:val="000000"/>
          <w:sz w:val="18"/>
        </w:rPr>
        <w:t>will be designated to stage</w:t>
      </w:r>
      <w:r w:rsidR="00FC5F07">
        <w:rPr>
          <w:rFonts w:ascii="Tahoma" w:eastAsia="Tahoma" w:hAnsi="Tahoma"/>
          <w:color w:val="000000"/>
          <w:sz w:val="18"/>
        </w:rPr>
        <w:t xml:space="preserve"> personal vehicles, </w:t>
      </w:r>
      <w:r>
        <w:rPr>
          <w:rFonts w:ascii="Tahoma" w:eastAsia="Tahoma" w:hAnsi="Tahoma"/>
          <w:color w:val="000000"/>
          <w:sz w:val="18"/>
        </w:rPr>
        <w:t>fire trucks and ambulance</w:t>
      </w:r>
      <w:r w:rsidR="00BC37FF">
        <w:rPr>
          <w:rFonts w:ascii="Tahoma" w:eastAsia="Tahoma" w:hAnsi="Tahoma"/>
          <w:color w:val="000000"/>
          <w:sz w:val="18"/>
        </w:rPr>
        <w:t>s</w:t>
      </w:r>
      <w:r>
        <w:rPr>
          <w:rFonts w:ascii="Tahoma" w:eastAsia="Tahoma" w:hAnsi="Tahoma"/>
          <w:color w:val="000000"/>
          <w:sz w:val="18"/>
        </w:rPr>
        <w:t xml:space="preserve">, which are not part of the evolution, so as to not interfere with fire ground operations. </w:t>
      </w:r>
    </w:p>
    <w:p w14:paraId="7A25A2DD" w14:textId="3F5CB468" w:rsidR="00BC37FF" w:rsidRDefault="0069261D" w:rsidP="00BC37FF">
      <w:pPr>
        <w:tabs>
          <w:tab w:val="left" w:pos="936"/>
        </w:tabs>
        <w:spacing w:before="216" w:line="216" w:lineRule="exact"/>
        <w:ind w:left="864" w:right="576" w:hanging="720"/>
        <w:textAlignment w:val="baseline"/>
        <w:rPr>
          <w:rFonts w:ascii="Tahoma" w:eastAsia="Tahoma" w:hAnsi="Tahoma"/>
          <w:color w:val="000000"/>
          <w:sz w:val="18"/>
        </w:rPr>
      </w:pPr>
      <w:r>
        <w:rPr>
          <w:rFonts w:ascii="Tahoma" w:eastAsia="Tahoma" w:hAnsi="Tahoma"/>
          <w:color w:val="000000"/>
          <w:sz w:val="18"/>
        </w:rPr>
        <w:t>10-2</w:t>
      </w:r>
      <w:r>
        <w:rPr>
          <w:rFonts w:ascii="Tahoma" w:eastAsia="Tahoma" w:hAnsi="Tahoma"/>
          <w:color w:val="000000"/>
          <w:sz w:val="18"/>
        </w:rPr>
        <w:tab/>
      </w:r>
      <w:r w:rsidR="00BC37FF">
        <w:rPr>
          <w:rFonts w:ascii="Tahoma" w:eastAsia="Tahoma" w:hAnsi="Tahoma"/>
          <w:color w:val="000000"/>
          <w:sz w:val="18"/>
        </w:rPr>
        <w:t>R</w:t>
      </w:r>
      <w:r>
        <w:rPr>
          <w:rFonts w:ascii="Tahoma" w:eastAsia="Tahoma" w:hAnsi="Tahoma"/>
          <w:color w:val="000000"/>
          <w:sz w:val="18"/>
        </w:rPr>
        <w:t>estrooms are located in the main building adjacent</w:t>
      </w:r>
      <w:r w:rsidR="00BC37FF">
        <w:rPr>
          <w:rFonts w:ascii="Tahoma" w:eastAsia="Tahoma" w:hAnsi="Tahoma"/>
          <w:color w:val="000000"/>
          <w:sz w:val="18"/>
        </w:rPr>
        <w:t>.</w:t>
      </w:r>
    </w:p>
    <w:p w14:paraId="5CAD32AC" w14:textId="34D29D86" w:rsidR="0035433C" w:rsidRDefault="0069261D" w:rsidP="00BC37FF">
      <w:pPr>
        <w:tabs>
          <w:tab w:val="left" w:pos="936"/>
        </w:tabs>
        <w:spacing w:before="221" w:line="216" w:lineRule="exact"/>
        <w:ind w:left="864" w:right="720" w:hanging="720"/>
        <w:textAlignment w:val="baseline"/>
        <w:rPr>
          <w:rFonts w:ascii="Tahoma" w:eastAsia="Tahoma" w:hAnsi="Tahoma"/>
          <w:color w:val="000000"/>
          <w:sz w:val="18"/>
        </w:rPr>
      </w:pPr>
      <w:r>
        <w:rPr>
          <w:rFonts w:ascii="Tahoma" w:eastAsia="Tahoma" w:hAnsi="Tahoma"/>
          <w:color w:val="000000"/>
          <w:sz w:val="18"/>
        </w:rPr>
        <w:t>10-4</w:t>
      </w:r>
      <w:r>
        <w:rPr>
          <w:rFonts w:ascii="Tahoma" w:eastAsia="Tahoma" w:hAnsi="Tahoma"/>
          <w:color w:val="000000"/>
          <w:sz w:val="18"/>
        </w:rPr>
        <w:tab/>
        <w:t>The burn building evacuation plan shall be verbally communicated and demonstrated to all involved parties</w:t>
      </w:r>
    </w:p>
    <w:p w14:paraId="7B7DD4F6" w14:textId="77777777" w:rsidR="0035433C" w:rsidRDefault="0069261D">
      <w:pPr>
        <w:tabs>
          <w:tab w:val="left" w:pos="936"/>
        </w:tabs>
        <w:spacing w:before="216" w:line="216" w:lineRule="exact"/>
        <w:ind w:left="864" w:right="720" w:hanging="720"/>
        <w:textAlignment w:val="baseline"/>
        <w:rPr>
          <w:rFonts w:ascii="Tahoma" w:eastAsia="Tahoma" w:hAnsi="Tahoma"/>
          <w:color w:val="000000"/>
          <w:spacing w:val="-1"/>
          <w:sz w:val="18"/>
        </w:rPr>
      </w:pPr>
      <w:r>
        <w:rPr>
          <w:rFonts w:ascii="Tahoma" w:eastAsia="Tahoma" w:hAnsi="Tahoma"/>
          <w:color w:val="000000"/>
          <w:spacing w:val="-1"/>
          <w:sz w:val="18"/>
        </w:rPr>
        <w:t>10-5</w:t>
      </w:r>
      <w:r>
        <w:rPr>
          <w:rFonts w:ascii="Tahoma" w:eastAsia="Tahoma" w:hAnsi="Tahoma"/>
          <w:color w:val="000000"/>
          <w:spacing w:val="-1"/>
          <w:sz w:val="18"/>
        </w:rPr>
        <w:tab/>
        <w:t>The plan calls for a continuous sounding of an air horn style device. This sounding represents an emergency or perceived emergency and requires that all people exit the drill tower and burn building.</w:t>
      </w:r>
    </w:p>
    <w:p w14:paraId="255FD176" w14:textId="77777777" w:rsidR="0035433C" w:rsidRDefault="0069261D">
      <w:pPr>
        <w:tabs>
          <w:tab w:val="left" w:pos="936"/>
        </w:tabs>
        <w:spacing w:before="221" w:line="216" w:lineRule="exact"/>
        <w:ind w:left="864" w:right="216" w:hanging="720"/>
        <w:textAlignment w:val="baseline"/>
        <w:rPr>
          <w:rFonts w:ascii="Tahoma" w:eastAsia="Tahoma" w:hAnsi="Tahoma"/>
          <w:color w:val="000000"/>
          <w:sz w:val="18"/>
        </w:rPr>
      </w:pPr>
      <w:r>
        <w:rPr>
          <w:rFonts w:ascii="Tahoma" w:eastAsia="Tahoma" w:hAnsi="Tahoma"/>
          <w:color w:val="000000"/>
          <w:sz w:val="18"/>
        </w:rPr>
        <w:t>10-6</w:t>
      </w:r>
      <w:r>
        <w:rPr>
          <w:rFonts w:ascii="Tahoma" w:eastAsia="Tahoma" w:hAnsi="Tahoma"/>
          <w:color w:val="000000"/>
          <w:sz w:val="18"/>
        </w:rPr>
        <w:tab/>
        <w:t>All openings, including door and windows shall be inspected and operated; doors will remain unlocked, prior to any live burns in the burn building.</w:t>
      </w:r>
    </w:p>
    <w:p w14:paraId="2DF8C32F" w14:textId="35B7AD69" w:rsidR="0035433C" w:rsidRDefault="0069261D" w:rsidP="003E3099">
      <w:pPr>
        <w:tabs>
          <w:tab w:val="left" w:pos="936"/>
        </w:tabs>
        <w:spacing w:before="221" w:line="216" w:lineRule="exact"/>
        <w:ind w:left="864" w:right="216" w:hanging="720"/>
        <w:textAlignment w:val="baseline"/>
        <w:rPr>
          <w:rFonts w:ascii="Tahoma" w:eastAsia="Tahoma" w:hAnsi="Tahoma"/>
          <w:b/>
          <w:color w:val="000000"/>
          <w:sz w:val="16"/>
        </w:rPr>
      </w:pPr>
      <w:r>
        <w:rPr>
          <w:rFonts w:ascii="Tahoma" w:eastAsia="Tahoma" w:hAnsi="Tahoma"/>
          <w:color w:val="000000"/>
          <w:sz w:val="18"/>
        </w:rPr>
        <w:t>10-7</w:t>
      </w:r>
      <w:r>
        <w:rPr>
          <w:rFonts w:ascii="Tahoma" w:eastAsia="Tahoma" w:hAnsi="Tahoma"/>
          <w:color w:val="000000"/>
          <w:sz w:val="18"/>
        </w:rPr>
        <w:tab/>
        <w:t>All post-burn material shall be extinguished. As part of the final safety inspection, all live fire debris shall be removed from the burn room and deposited in the appropriate refuse site.</w:t>
      </w:r>
    </w:p>
    <w:sectPr w:rsidR="0035433C">
      <w:headerReference w:type="default" r:id="rId12"/>
      <w:footerReference w:type="default" r:id="rId13"/>
      <w:footerReference w:type="first" r:id="rId14"/>
      <w:pgSz w:w="12240" w:h="15840"/>
      <w:pgMar w:top="1440" w:right="1260" w:bottom="1319" w:left="1260" w:header="0" w:footer="155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8B683D4" w14:textId="77777777" w:rsidR="00C03161" w:rsidRDefault="00C03161">
      <w:r>
        <w:separator/>
      </w:r>
    </w:p>
  </w:endnote>
  <w:endnote w:type="continuationSeparator" w:id="0">
    <w:p w14:paraId="6238E67C" w14:textId="77777777" w:rsidR="00C03161" w:rsidRDefault="00C031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PMingLiU">
    <w:altName w:val="Malgun Gothic Semilight"/>
    <w:panose1 w:val="02020500000000000000"/>
    <w:charset w:val="88"/>
    <w:family w:val="auto"/>
    <w:notTrueType/>
    <w:pitch w:val="variable"/>
    <w:sig w:usb0="00000000" w:usb1="08080000" w:usb2="00000010" w:usb3="00000000" w:csb0="00100000" w:csb1="00000000"/>
  </w:font>
  <w:font w:name="Palace Script MT">
    <w:panose1 w:val="030303020206070C0B05"/>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ntTable0.xml><?xml version="1.0" encoding="utf-8"?>
<w:fonts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xmlns:dc="http://purl.org/dc/elements/1.1/" xmlns:cp="http://schemas.openxmlformats.org/package/2006/metadata/core-properties">
  <w:font w:name="Arial Narrow">
    <w:charset w:val="00"/>
    <w:pitch w:val="variable"/>
    <w:family w:val="swiss"/>
    <w:panose1 w:val="02020603050405020304"/>
  </w:font>
  <w:font w:name="Tahoma">
    <w:charset w:val="00"/>
    <w:pitch w:val="variable"/>
    <w:family w:val="swiss"/>
    <w:panose1 w:val="02020603050405020304"/>
  </w:font>
  <w:font w:name="Times New Roman">
    <w:charset w:val="00"/>
    <w:pitch w:val="variable"/>
    <w:family w:val="roman"/>
    <w:panose1 w:val="02020603050405020304"/>
  </w:font>
  <w:font w:name="Wingdings">
    <w:charset w:val="00"/>
    <w:pitch w:val="variable"/>
    <w:family w:val="swiss"/>
    <w:panose1 w:val="020206030504050203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F685D8" w14:textId="77777777" w:rsidR="00A515FB" w:rsidRDefault="00A515FB">
    <w:pPr>
      <w:tabs>
        <w:tab w:val="left" w:pos="4752"/>
      </w:tabs>
      <w:spacing w:line="181" w:lineRule="exact"/>
      <w:textAlignment w:val="baseline"/>
      <w:rPr>
        <w:rFonts w:eastAsia="Times New Roman"/>
        <w:color w:val="000000"/>
        <w:sz w:val="24"/>
      </w:rPr>
    </w:pPr>
    <w:r>
      <w:rPr>
        <w:rFonts w:eastAsia="Times New Roman"/>
        <w:color w:val="000000"/>
        <w:sz w:val="24"/>
      </w:rPr>
      <w:tab/>
    </w:r>
    <w:r>
      <w:rPr>
        <w:rFonts w:ascii="Tahoma" w:eastAsia="Tahoma" w:hAnsi="Tahoma"/>
        <w:b/>
        <w:color w:val="000000"/>
        <w:sz w:val="16"/>
      </w:rPr>
      <w:fldChar w:fldCharType="begin"/>
    </w:r>
    <w:r>
      <w:rPr>
        <w:rFonts w:ascii="Tahoma" w:eastAsia="Tahoma" w:hAnsi="Tahoma"/>
        <w:b/>
        <w:color w:val="000000"/>
        <w:sz w:val="16"/>
      </w:rPr>
      <w:instrText>PAGE</w:instrText>
    </w:r>
    <w:r>
      <w:rPr>
        <w:rFonts w:ascii="Tahoma" w:eastAsia="Tahoma" w:hAnsi="Tahoma"/>
        <w:b/>
        <w:color w:val="000000"/>
        <w:sz w:val="16"/>
      </w:rPr>
      <w:fldChar w:fldCharType="separate"/>
    </w:r>
    <w:r w:rsidR="00AC2DE3">
      <w:rPr>
        <w:rFonts w:ascii="Tahoma" w:eastAsia="Tahoma" w:hAnsi="Tahoma"/>
        <w:b/>
        <w:noProof/>
        <w:color w:val="000000"/>
        <w:sz w:val="16"/>
      </w:rPr>
      <w:t>6</w:t>
    </w:r>
    <w:r>
      <w:rPr>
        <w:rFonts w:ascii="Tahoma" w:eastAsia="Tahoma" w:hAnsi="Tahoma"/>
        <w:b/>
        <w:color w:val="000000"/>
        <w:sz w:val="16"/>
      </w:rPr>
      <w:fldChar w:fldCharType="end"/>
    </w:r>
    <w:r>
      <w:rPr>
        <w:rFonts w:ascii="Tahoma" w:eastAsia="Tahoma" w:hAnsi="Tahoma"/>
        <w:b/>
        <w:color w:val="000000"/>
        <w:sz w:val="16"/>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9D614A" w14:textId="77777777" w:rsidR="00A515FB" w:rsidRDefault="00A515FB">
    <w:r>
      <w:cr/>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57E520" w14:textId="77777777" w:rsidR="00A515FB" w:rsidRDefault="00A515FB">
    <w:pPr>
      <w:tabs>
        <w:tab w:val="left" w:pos="4702"/>
      </w:tabs>
      <w:spacing w:line="181" w:lineRule="exact"/>
      <w:textAlignment w:val="baseline"/>
      <w:rPr>
        <w:rFonts w:eastAsia="Times New Roman"/>
        <w:color w:val="000000"/>
        <w:sz w:val="24"/>
      </w:rPr>
    </w:pPr>
    <w:r>
      <w:rPr>
        <w:rFonts w:eastAsia="Times New Roman"/>
        <w:color w:val="000000"/>
        <w:sz w:val="24"/>
      </w:rPr>
      <w:tab/>
    </w:r>
    <w:r>
      <w:rPr>
        <w:rFonts w:ascii="Tahoma" w:eastAsia="Tahoma" w:hAnsi="Tahoma"/>
        <w:b/>
        <w:color w:val="000000"/>
        <w:spacing w:val="38"/>
        <w:sz w:val="16"/>
      </w:rPr>
      <w:fldChar w:fldCharType="begin"/>
    </w:r>
    <w:r>
      <w:rPr>
        <w:rFonts w:ascii="Tahoma" w:eastAsia="Tahoma" w:hAnsi="Tahoma"/>
        <w:b/>
        <w:color w:val="000000"/>
        <w:spacing w:val="38"/>
        <w:sz w:val="16"/>
      </w:rPr>
      <w:instrText>PAGE</w:instrText>
    </w:r>
    <w:r>
      <w:rPr>
        <w:rFonts w:ascii="Tahoma" w:eastAsia="Tahoma" w:hAnsi="Tahoma"/>
        <w:b/>
        <w:color w:val="000000"/>
        <w:spacing w:val="38"/>
        <w:sz w:val="16"/>
      </w:rPr>
      <w:fldChar w:fldCharType="separate"/>
    </w:r>
    <w:r w:rsidR="00AC2DE3">
      <w:rPr>
        <w:rFonts w:ascii="Tahoma" w:eastAsia="Tahoma" w:hAnsi="Tahoma"/>
        <w:b/>
        <w:noProof/>
        <w:color w:val="000000"/>
        <w:spacing w:val="38"/>
        <w:sz w:val="16"/>
      </w:rPr>
      <w:t>7</w:t>
    </w:r>
    <w:r>
      <w:rPr>
        <w:rFonts w:ascii="Tahoma" w:eastAsia="Tahoma" w:hAnsi="Tahoma"/>
        <w:b/>
        <w:color w:val="000000"/>
        <w:spacing w:val="38"/>
        <w:sz w:val="16"/>
      </w:rPr>
      <w:fldChar w:fldCharType="end"/>
    </w:r>
    <w:r>
      <w:rPr>
        <w:rFonts w:ascii="Tahoma" w:eastAsia="Tahoma" w:hAnsi="Tahoma"/>
        <w:b/>
        <w:color w:val="000000"/>
        <w:spacing w:val="38"/>
        <w:sz w:val="16"/>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66ADA7E" w14:textId="77777777" w:rsidR="00C03161" w:rsidRDefault="00C03161">
      <w:r>
        <w:separator/>
      </w:r>
    </w:p>
  </w:footnote>
  <w:footnote w:type="continuationSeparator" w:id="0">
    <w:p w14:paraId="5B6772AF" w14:textId="77777777" w:rsidR="00C03161" w:rsidRDefault="00C0316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C129C2" w14:textId="7AF09871" w:rsidR="00A515FB" w:rsidRDefault="00A515FB" w:rsidP="00E8647B">
    <w:pPr>
      <w:tabs>
        <w:tab w:val="left" w:pos="475"/>
      </w:tabs>
      <w:spacing w:line="426" w:lineRule="exact"/>
      <w:jc w:val="center"/>
      <w:textAlignment w:val="baseline"/>
      <w:rPr>
        <w:rFonts w:eastAsia="Times New Roman"/>
        <w:color w:val="000000"/>
        <w:sz w:val="24"/>
      </w:rPr>
    </w:pPr>
    <w:r>
      <w:rPr>
        <w:rFonts w:ascii="Tahoma" w:eastAsia="Tahoma" w:hAnsi="Tahoma"/>
        <w:b/>
        <w:color w:val="000000"/>
        <w:sz w:val="36"/>
      </w:rPr>
      <w:t xml:space="preserve">Oldham County </w:t>
    </w:r>
    <w:r w:rsidR="00F727E8">
      <w:rPr>
        <w:rFonts w:ascii="Tahoma" w:eastAsia="Tahoma" w:hAnsi="Tahoma"/>
        <w:b/>
        <w:color w:val="000000"/>
        <w:sz w:val="36"/>
      </w:rPr>
      <w:t xml:space="preserve">Regional </w:t>
    </w:r>
    <w:r>
      <w:rPr>
        <w:rFonts w:ascii="Tahoma" w:eastAsia="Tahoma" w:hAnsi="Tahoma"/>
        <w:b/>
        <w:color w:val="000000"/>
        <w:sz w:val="36"/>
      </w:rPr>
      <w:t>Fire Training Center</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B9D614" w14:textId="77777777" w:rsidR="00A515FB" w:rsidRDefault="00A515FB">
    <w:r>
      <w:c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2FB2E62"/>
    <w:multiLevelType w:val="multilevel"/>
    <w:tmpl w:val="5AF6ED80"/>
    <w:lvl w:ilvl="0">
      <w:numFmt w:val="bullet"/>
      <w:lvlText w:val="·"/>
      <w:lvlJc w:val="left"/>
      <w:pPr>
        <w:tabs>
          <w:tab w:val="left" w:pos="360"/>
        </w:tabs>
      </w:pPr>
      <w:rPr>
        <w:rFonts w:ascii="Symbol" w:eastAsia="Symbol" w:hAnsi="Symbol"/>
        <w:color w:val="000000"/>
        <w:spacing w:val="-1"/>
        <w:w w:val="100"/>
        <w:sz w:val="18"/>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74052E6E"/>
    <w:multiLevelType w:val="multilevel"/>
    <w:tmpl w:val="E9DE7D98"/>
    <w:lvl w:ilvl="0">
      <w:start w:val="1"/>
      <w:numFmt w:val="decimal"/>
      <w:lvlText w:val="%1."/>
      <w:lvlJc w:val="left"/>
      <w:pPr>
        <w:tabs>
          <w:tab w:val="left" w:pos="216"/>
        </w:tabs>
      </w:pPr>
      <w:rPr>
        <w:rFonts w:ascii="Tahoma" w:eastAsia="Tahoma" w:hAnsi="Tahoma"/>
        <w:color w:val="000000"/>
        <w:spacing w:val="0"/>
        <w:w w:val="100"/>
        <w:sz w:val="18"/>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760978C8"/>
    <w:multiLevelType w:val="multilevel"/>
    <w:tmpl w:val="BBD22028"/>
    <w:lvl w:ilvl="0">
      <w:start w:val="1"/>
      <w:numFmt w:val="decimal"/>
      <w:lvlText w:val="(%1)"/>
      <w:lvlJc w:val="left"/>
      <w:pPr>
        <w:tabs>
          <w:tab w:val="left" w:pos="288"/>
        </w:tabs>
      </w:pPr>
      <w:rPr>
        <w:rFonts w:ascii="Tahoma" w:eastAsia="Tahoma" w:hAnsi="Tahoma"/>
        <w:color w:val="000000"/>
        <w:spacing w:val="-1"/>
        <w:w w:val="100"/>
        <w:sz w:val="18"/>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doNotUseHTMLParagraphAutoSpacing/>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433C"/>
    <w:rsid w:val="00024D44"/>
    <w:rsid w:val="0025418B"/>
    <w:rsid w:val="0035195A"/>
    <w:rsid w:val="0035433C"/>
    <w:rsid w:val="003E3099"/>
    <w:rsid w:val="0052219D"/>
    <w:rsid w:val="0058369E"/>
    <w:rsid w:val="0069261D"/>
    <w:rsid w:val="006D54F3"/>
    <w:rsid w:val="007F2B9D"/>
    <w:rsid w:val="008A6CBF"/>
    <w:rsid w:val="008C4691"/>
    <w:rsid w:val="009C0B34"/>
    <w:rsid w:val="00A327BB"/>
    <w:rsid w:val="00A515FB"/>
    <w:rsid w:val="00AC2DE3"/>
    <w:rsid w:val="00AE486B"/>
    <w:rsid w:val="00BC37FF"/>
    <w:rsid w:val="00BD1F2E"/>
    <w:rsid w:val="00C03161"/>
    <w:rsid w:val="00E64375"/>
    <w:rsid w:val="00E8647B"/>
    <w:rsid w:val="00F727E8"/>
    <w:rsid w:val="00FA25AB"/>
    <w:rsid w:val="00FC5F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16EB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PMingLiU"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8647B"/>
    <w:pPr>
      <w:tabs>
        <w:tab w:val="center" w:pos="4680"/>
        <w:tab w:val="right" w:pos="9360"/>
      </w:tabs>
    </w:pPr>
  </w:style>
  <w:style w:type="character" w:customStyle="1" w:styleId="HeaderChar">
    <w:name w:val="Header Char"/>
    <w:basedOn w:val="DefaultParagraphFont"/>
    <w:link w:val="Header"/>
    <w:uiPriority w:val="99"/>
    <w:rsid w:val="00E8647B"/>
  </w:style>
  <w:style w:type="paragraph" w:styleId="Footer">
    <w:name w:val="footer"/>
    <w:basedOn w:val="Normal"/>
    <w:link w:val="FooterChar"/>
    <w:uiPriority w:val="99"/>
    <w:unhideWhenUsed/>
    <w:rsid w:val="00E8647B"/>
    <w:pPr>
      <w:tabs>
        <w:tab w:val="center" w:pos="4680"/>
        <w:tab w:val="right" w:pos="9360"/>
      </w:tabs>
    </w:pPr>
  </w:style>
  <w:style w:type="character" w:customStyle="1" w:styleId="FooterChar">
    <w:name w:val="Footer Char"/>
    <w:basedOn w:val="DefaultParagraphFont"/>
    <w:link w:val="Footer"/>
    <w:uiPriority w:val="99"/>
    <w:rsid w:val="00E8647B"/>
  </w:style>
  <w:style w:type="paragraph" w:styleId="BalloonText">
    <w:name w:val="Balloon Text"/>
    <w:basedOn w:val="Normal"/>
    <w:link w:val="BalloonTextChar"/>
    <w:uiPriority w:val="99"/>
    <w:semiHidden/>
    <w:unhideWhenUsed/>
    <w:rsid w:val="0025418B"/>
    <w:rPr>
      <w:rFonts w:ascii="Tahoma" w:hAnsi="Tahoma" w:cs="Tahoma"/>
      <w:sz w:val="16"/>
      <w:szCs w:val="16"/>
    </w:rPr>
  </w:style>
  <w:style w:type="character" w:customStyle="1" w:styleId="BalloonTextChar">
    <w:name w:val="Balloon Text Char"/>
    <w:basedOn w:val="DefaultParagraphFont"/>
    <w:link w:val="BalloonText"/>
    <w:uiPriority w:val="99"/>
    <w:semiHidden/>
    <w:rsid w:val="0025418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PMingLiU"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8647B"/>
    <w:pPr>
      <w:tabs>
        <w:tab w:val="center" w:pos="4680"/>
        <w:tab w:val="right" w:pos="9360"/>
      </w:tabs>
    </w:pPr>
  </w:style>
  <w:style w:type="character" w:customStyle="1" w:styleId="HeaderChar">
    <w:name w:val="Header Char"/>
    <w:basedOn w:val="DefaultParagraphFont"/>
    <w:link w:val="Header"/>
    <w:uiPriority w:val="99"/>
    <w:rsid w:val="00E8647B"/>
  </w:style>
  <w:style w:type="paragraph" w:styleId="Footer">
    <w:name w:val="footer"/>
    <w:basedOn w:val="Normal"/>
    <w:link w:val="FooterChar"/>
    <w:uiPriority w:val="99"/>
    <w:unhideWhenUsed/>
    <w:rsid w:val="00E8647B"/>
    <w:pPr>
      <w:tabs>
        <w:tab w:val="center" w:pos="4680"/>
        <w:tab w:val="right" w:pos="9360"/>
      </w:tabs>
    </w:pPr>
  </w:style>
  <w:style w:type="character" w:customStyle="1" w:styleId="FooterChar">
    <w:name w:val="Footer Char"/>
    <w:basedOn w:val="DefaultParagraphFont"/>
    <w:link w:val="Footer"/>
    <w:uiPriority w:val="99"/>
    <w:rsid w:val="00E8647B"/>
  </w:style>
  <w:style w:type="paragraph" w:styleId="BalloonText">
    <w:name w:val="Balloon Text"/>
    <w:basedOn w:val="Normal"/>
    <w:link w:val="BalloonTextChar"/>
    <w:uiPriority w:val="99"/>
    <w:semiHidden/>
    <w:unhideWhenUsed/>
    <w:rsid w:val="0025418B"/>
    <w:rPr>
      <w:rFonts w:ascii="Tahoma" w:hAnsi="Tahoma" w:cs="Tahoma"/>
      <w:sz w:val="16"/>
      <w:szCs w:val="16"/>
    </w:rPr>
  </w:style>
  <w:style w:type="character" w:customStyle="1" w:styleId="BalloonTextChar">
    <w:name w:val="Balloon Text Char"/>
    <w:basedOn w:val="DefaultParagraphFont"/>
    <w:link w:val="BalloonText"/>
    <w:uiPriority w:val="99"/>
    <w:semiHidden/>
    <w:rsid w:val="0025418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1606119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2.xml"/><Relationship Id="fId" Type="http://schemas.openxmlformats.org/wordprocessingml/2006/fontTable" Target="fontTable0.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0.png"/><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53</TotalTime>
  <Pages>9</Pages>
  <Words>2618</Words>
  <Characters>14923</Characters>
  <Application>Microsoft Office Word</Application>
  <DocSecurity>0</DocSecurity>
  <Lines>124</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17506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Adrian Doleman</dc:creator>
  <cp:lastModifiedBy>mnelson</cp:lastModifiedBy>
  <cp:revision>9</cp:revision>
  <dcterms:created xsi:type="dcterms:W3CDTF">2019-11-02T14:51:00Z</dcterms:created>
  <dcterms:modified xsi:type="dcterms:W3CDTF">2020-08-24T15:22:00Z</dcterms:modified>
</cp:coreProperties>
</file>